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3F7" w:rsidRPr="000950B3" w:rsidRDefault="00C90EC5" w:rsidP="00CB6D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B3">
        <w:rPr>
          <w:rFonts w:ascii="Times New Roman" w:hAnsi="Times New Roman" w:cs="Times New Roman"/>
          <w:b/>
          <w:sz w:val="24"/>
          <w:szCs w:val="24"/>
        </w:rPr>
        <w:t>И</w:t>
      </w:r>
      <w:r w:rsidR="00B02815" w:rsidRPr="000950B3">
        <w:rPr>
          <w:rFonts w:ascii="Times New Roman" w:hAnsi="Times New Roman" w:cs="Times New Roman"/>
          <w:b/>
          <w:sz w:val="24"/>
          <w:szCs w:val="24"/>
        </w:rPr>
        <w:t>нформация</w:t>
      </w:r>
      <w:r w:rsidR="004C2CAA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2D2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>о реализации п</w:t>
      </w:r>
      <w:r w:rsidR="0001524A" w:rsidRPr="000950B3">
        <w:rPr>
          <w:rFonts w:ascii="Times New Roman" w:hAnsi="Times New Roman" w:cs="Times New Roman"/>
          <w:b/>
          <w:sz w:val="24"/>
          <w:szCs w:val="24"/>
        </w:rPr>
        <w:t>лан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>а</w:t>
      </w:r>
      <w:r w:rsidR="0058233D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0B3">
        <w:rPr>
          <w:rFonts w:ascii="Times New Roman" w:hAnsi="Times New Roman" w:cs="Times New Roman"/>
          <w:b/>
          <w:sz w:val="24"/>
          <w:szCs w:val="24"/>
        </w:rPr>
        <w:t xml:space="preserve">мероприятий по противодействию коррупции </w:t>
      </w:r>
      <w:r w:rsidR="00C70B16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>201</w:t>
      </w:r>
      <w:r w:rsidR="00355A24">
        <w:rPr>
          <w:rFonts w:ascii="Times New Roman" w:hAnsi="Times New Roman" w:cs="Times New Roman"/>
          <w:b/>
          <w:sz w:val="24"/>
          <w:szCs w:val="24"/>
        </w:rPr>
        <w:t>8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70B16">
        <w:rPr>
          <w:rFonts w:ascii="Times New Roman" w:hAnsi="Times New Roman" w:cs="Times New Roman"/>
          <w:b/>
          <w:sz w:val="24"/>
          <w:szCs w:val="24"/>
        </w:rPr>
        <w:t>у</w:t>
      </w:r>
      <w:bookmarkStart w:id="0" w:name="_GoBack"/>
      <w:bookmarkEnd w:id="0"/>
    </w:p>
    <w:p w:rsidR="00CB6D50" w:rsidRPr="000950B3" w:rsidRDefault="00CB6D50" w:rsidP="00CB6D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B3">
        <w:rPr>
          <w:rFonts w:ascii="Times New Roman" w:hAnsi="Times New Roman" w:cs="Times New Roman"/>
          <w:b/>
          <w:sz w:val="24"/>
          <w:szCs w:val="24"/>
        </w:rPr>
        <w:t>Исполнитель:</w:t>
      </w:r>
      <w:r w:rsidR="00CA5C1C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5C1C" w:rsidRPr="000950B3">
        <w:rPr>
          <w:rFonts w:ascii="Times New Roman" w:hAnsi="Times New Roman" w:cs="Times New Roman"/>
          <w:b/>
          <w:sz w:val="24"/>
          <w:szCs w:val="24"/>
          <w:u w:val="single"/>
        </w:rPr>
        <w:t>управление ветеринарии Курской области</w:t>
      </w:r>
      <w:r w:rsidR="00CA5C1C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63F7" w:rsidRPr="000950B3" w:rsidRDefault="009263F7" w:rsidP="009263F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4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41"/>
        <w:gridCol w:w="5245"/>
        <w:gridCol w:w="9071"/>
      </w:tblGrid>
      <w:tr w:rsidR="008A210B" w:rsidRPr="00C97DA3" w:rsidTr="00A111F3">
        <w:trPr>
          <w:trHeight w:val="65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210B" w:rsidRPr="00C97DA3" w:rsidRDefault="009263F7" w:rsidP="0066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8A210B"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0996"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мероприятия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210B" w:rsidRPr="00C97DA3" w:rsidRDefault="008A210B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210B" w:rsidRPr="00C97DA3" w:rsidRDefault="00850996" w:rsidP="0085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о выполнении мероприятия</w:t>
            </w:r>
          </w:p>
        </w:tc>
      </w:tr>
      <w:tr w:rsidR="00B27E44" w:rsidRPr="0092652F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0950B3">
              <w:rPr>
                <w:rFonts w:ascii="Times New Roman" w:hAnsi="Times New Roman" w:cs="Times New Roman"/>
                <w:b/>
              </w:rPr>
              <w:t>1. Координационные мероприятия механизмов противодействия коррупции</w:t>
            </w:r>
          </w:p>
        </w:tc>
      </w:tr>
      <w:tr w:rsidR="00B27E44" w:rsidRPr="0092652F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950B3">
              <w:rPr>
                <w:rFonts w:ascii="Times New Roman" w:hAnsi="Times New Roman" w:cs="Times New Roman"/>
                <w:b/>
              </w:rPr>
              <w:t>1.1. Правовое обеспечение в сфере противодействия коррупции</w:t>
            </w:r>
          </w:p>
        </w:tc>
      </w:tr>
      <w:tr w:rsidR="00B27E44" w:rsidRPr="000950B3" w:rsidTr="00A111F3">
        <w:trPr>
          <w:trHeight w:val="20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1.1.1.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>Принятие нормативных правовых актов управления, направленных на противодействие коррупции, в том числе своевременное приведение в соответствие с действующим федеральным законодательством нормативных правовых актов управления в сфере противодействия коррупции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2130" w:rsidRPr="005150B0" w:rsidRDefault="00882C75" w:rsidP="006F2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150B0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управления ветеринарии Курской области от 16.03.2017 </w:t>
            </w:r>
            <w:r w:rsidR="006E592A" w:rsidRPr="005150B0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Pr="005150B0">
              <w:rPr>
                <w:rFonts w:ascii="Times New Roman" w:hAnsi="Times New Roman" w:cs="Times New Roman"/>
                <w:sz w:val="23"/>
                <w:szCs w:val="23"/>
              </w:rPr>
              <w:t>20-п утвержден План противодействия коррупции управления ветеринарии Курской области на 2017-2019г.;</w:t>
            </w:r>
            <w:r w:rsidR="00BB7E81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="006F2130" w:rsidRPr="005150B0">
              <w:rPr>
                <w:rFonts w:ascii="Times New Roman" w:hAnsi="Times New Roman" w:cs="Times New Roman"/>
                <w:sz w:val="23"/>
                <w:szCs w:val="23"/>
              </w:rPr>
              <w:t xml:space="preserve">риказ управления ветеринарии Курской области от 06.09.2018 №65-п «О внесении изменений в приказ управления ветеринарии Курской области от 16.03.2017 года №20-п «Об утверждении Плана противодействия коррупции управления ветеринарии Курской области на 2017-2019г.г.». </w:t>
            </w:r>
            <w:proofErr w:type="gramEnd"/>
          </w:p>
          <w:p w:rsidR="006F2130" w:rsidRPr="005150B0" w:rsidRDefault="006F2130" w:rsidP="006F2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50B0">
              <w:rPr>
                <w:rFonts w:ascii="Times New Roman" w:hAnsi="Times New Roman" w:cs="Times New Roman"/>
                <w:sz w:val="23"/>
                <w:szCs w:val="23"/>
              </w:rPr>
              <w:t xml:space="preserve">Приказами управления ветеринарии Курской области  утверждены: </w:t>
            </w:r>
          </w:p>
          <w:p w:rsidR="00B27E44" w:rsidRPr="000950B3" w:rsidRDefault="006F2130" w:rsidP="00661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150B0">
              <w:rPr>
                <w:rFonts w:ascii="Times New Roman" w:hAnsi="Times New Roman" w:cs="Times New Roman"/>
                <w:bCs/>
                <w:sz w:val="23"/>
                <w:szCs w:val="23"/>
              </w:rPr>
              <w:t>от 15.01.2018 №4-п  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областных бюджетных учреждений станций по борьбе с болезнями животных и ветеринарных лабораторий, и лицами, замещающими данные должности;</w:t>
            </w:r>
            <w:r w:rsidR="0066130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5150B0">
              <w:rPr>
                <w:rFonts w:ascii="Times New Roman" w:hAnsi="Times New Roman" w:cs="Times New Roman"/>
                <w:sz w:val="23"/>
                <w:szCs w:val="23"/>
              </w:rPr>
              <w:t>от 15.01.2018г. №5-п Положение и состав комиссии по  соблюдению требований к служебному  поведению государственных гражданских служащих и руководителей областных бюджетных учреждений государственной ветеринарной службы Курской области и урегулированию конфликта интересов</w:t>
            </w:r>
          </w:p>
        </w:tc>
      </w:tr>
      <w:tr w:rsidR="00B27E44" w:rsidRPr="000950B3" w:rsidTr="00A111F3">
        <w:trPr>
          <w:trHeight w:val="8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1.1.2.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0EC5" w:rsidRPr="000950B3" w:rsidRDefault="00C90EC5" w:rsidP="00661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Разработка и утверждение плана мероприятий по противодействию коррупции на 2017 - 2019 годы в управлении ветеринарии  Курской области</w:t>
            </w:r>
          </w:p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26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Приказ</w:t>
            </w:r>
            <w:r w:rsidR="008F38DD">
              <w:rPr>
                <w:rFonts w:ascii="Times New Roman" w:hAnsi="Times New Roman" w:cs="Times New Roman"/>
                <w:sz w:val="23"/>
                <w:szCs w:val="23"/>
              </w:rPr>
              <w:t xml:space="preserve">ом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управления ветеринарии Курской области от 16.03.2017 №20-п  </w:t>
            </w:r>
            <w:r w:rsidR="008F38DD">
              <w:rPr>
                <w:rFonts w:ascii="Times New Roman" w:hAnsi="Times New Roman" w:cs="Times New Roman"/>
                <w:sz w:val="23"/>
                <w:szCs w:val="23"/>
              </w:rPr>
              <w:t>утвержден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План противодействия коррупции управления ветеринарии Курской области на 2017-2019г.</w:t>
            </w:r>
            <w:r w:rsidR="008F38DD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A26292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A26292" w:rsidRPr="005150B0">
              <w:rPr>
                <w:rFonts w:ascii="Times New Roman" w:hAnsi="Times New Roman" w:cs="Times New Roman"/>
                <w:sz w:val="23"/>
                <w:szCs w:val="23"/>
              </w:rPr>
              <w:t>риказ</w:t>
            </w:r>
            <w:r w:rsidR="00A26292">
              <w:rPr>
                <w:rFonts w:ascii="Times New Roman" w:hAnsi="Times New Roman" w:cs="Times New Roman"/>
                <w:sz w:val="23"/>
                <w:szCs w:val="23"/>
              </w:rPr>
              <w:t>ом</w:t>
            </w:r>
            <w:r w:rsidR="00A26292" w:rsidRPr="005150B0"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управления ветеринарии Курской области от 06.09.2018 №65-п внесен</w:t>
            </w:r>
            <w:r w:rsidR="00A26292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="00A26292" w:rsidRPr="005150B0">
              <w:rPr>
                <w:rFonts w:ascii="Times New Roman" w:hAnsi="Times New Roman" w:cs="Times New Roman"/>
                <w:sz w:val="23"/>
                <w:szCs w:val="23"/>
              </w:rPr>
              <w:t xml:space="preserve"> изменени</w:t>
            </w:r>
            <w:r w:rsidR="00A26292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="00A26292" w:rsidRPr="005150B0">
              <w:rPr>
                <w:rFonts w:ascii="Times New Roman" w:hAnsi="Times New Roman" w:cs="Times New Roman"/>
                <w:sz w:val="23"/>
                <w:szCs w:val="23"/>
              </w:rPr>
              <w:t xml:space="preserve"> в приказ управления ветеринарии Курской области от 16.03.2017 года №20-п «Об утверждении Плана противодействия коррупции управления ветеринарии Курской области на 2017-2019г.г.»</w:t>
            </w:r>
            <w:r w:rsidR="00A2629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подведомственных учреждениях ветеринарии утверждены Антикоррупционная политика,  Положение о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конфликте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интересов, Кодекс этики и служебного поведения, </w:t>
            </w:r>
            <w:r w:rsidRPr="000950B3">
              <w:rPr>
                <w:rFonts w:ascii="Times New Roman" w:eastAsia="Calibri" w:hAnsi="Times New Roman" w:cs="Times New Roman"/>
                <w:sz w:val="23"/>
                <w:szCs w:val="23"/>
              </w:rPr>
              <w:t>Положение о конфиденциальной информации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  Положение о подарках и знаках гостеприимства. </w:t>
            </w:r>
          </w:p>
        </w:tc>
      </w:tr>
      <w:tr w:rsidR="00B27E44" w:rsidRPr="000950B3" w:rsidTr="00A111F3">
        <w:trPr>
          <w:trHeight w:val="6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1.1.3.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0EC5" w:rsidRPr="000950B3" w:rsidRDefault="00C90EC5" w:rsidP="00661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антикоррупционной экспертизы разрабатываемых проектов нормативных правовых актов</w:t>
            </w:r>
          </w:p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F117D6" w:rsidRDefault="00F117D6" w:rsidP="00F117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</w:t>
            </w:r>
            <w:r w:rsidRPr="00F117D6">
              <w:rPr>
                <w:rFonts w:ascii="Times New Roman" w:hAnsi="Times New Roman" w:cs="Times New Roman"/>
                <w:sz w:val="23"/>
                <w:szCs w:val="23"/>
              </w:rPr>
              <w:t xml:space="preserve">тделом административно-правовой работы, кадрового обеспечения и защиты информации управления проводится первичная антикоррупционная экспертиза проектов нормативных правовых актов, разрабатываемых управлением в соответствии с </w:t>
            </w:r>
            <w:r w:rsidRPr="00F117D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Федеральным законом от 17 июля 2009 года №172-ФЗ «Об антикоррупционной экспертизе нормативных правовых актов и проектов нормативных правовых актов», постановлением Администрации Курской области от 22.03.2010 № 105-па «Об утверждении Правил проведения антикоррупционной экспертизы нормативных правовых актов и проектов нормативных</w:t>
            </w:r>
            <w:proofErr w:type="gramEnd"/>
            <w:r w:rsidRPr="00F117D6">
              <w:rPr>
                <w:rFonts w:ascii="Times New Roman" w:hAnsi="Times New Roman" w:cs="Times New Roman"/>
                <w:sz w:val="23"/>
                <w:szCs w:val="23"/>
              </w:rPr>
              <w:t xml:space="preserve"> правовых актов». По результатам проведения правовой экспертизы при выявлении </w:t>
            </w:r>
            <w:proofErr w:type="spellStart"/>
            <w:r w:rsidRPr="00F117D6">
              <w:rPr>
                <w:rFonts w:ascii="Times New Roman" w:hAnsi="Times New Roman" w:cs="Times New Roman"/>
                <w:sz w:val="23"/>
                <w:szCs w:val="23"/>
              </w:rPr>
              <w:t>коррупциогенных</w:t>
            </w:r>
            <w:proofErr w:type="spellEnd"/>
            <w:r w:rsidRPr="00F117D6">
              <w:rPr>
                <w:rFonts w:ascii="Times New Roman" w:hAnsi="Times New Roman" w:cs="Times New Roman"/>
                <w:sz w:val="23"/>
                <w:szCs w:val="23"/>
              </w:rPr>
              <w:t xml:space="preserve"> правовых норм дается мотивированное заключение. </w:t>
            </w:r>
            <w:r w:rsidRPr="00F117D6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>В текущем году заключений по выявлению коррупционных правонарушений не поступало.  Коррупционных факторов в проектах нормативных правовых актов не выявлено.</w:t>
            </w:r>
          </w:p>
        </w:tc>
      </w:tr>
      <w:tr w:rsidR="00B27E44" w:rsidRPr="000950B3" w:rsidTr="00A111F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1.1.4.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661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антикоррупционной экспертизы принятых нормативных правовых актов в соответствующей сфере деятельности при мониторинге их применения  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0C88" w:rsidRPr="000950B3" w:rsidRDefault="00B27E44" w:rsidP="00C80C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Заключений антикоррупционной экспертизы на принятые НПА в сфере ветеринарии за отчетный период не поступали.</w:t>
            </w:r>
            <w:r w:rsidR="00C80C8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Заключения на принятые НПА в сфере ветеринарии за отчетный период не поступали.</w:t>
            </w:r>
          </w:p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27E44" w:rsidRPr="000950B3" w:rsidTr="00A111F3">
        <w:trPr>
          <w:trHeight w:val="237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1.2. Организационное обеспечение антикоррупционных мероприятий</w:t>
            </w:r>
          </w:p>
        </w:tc>
      </w:tr>
      <w:tr w:rsidR="00B27E44" w:rsidRPr="000950B3" w:rsidTr="00BB7E81">
        <w:trPr>
          <w:trHeight w:val="21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1.2.1.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562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Реализация плана мероприятий по противодействию коррупции на 2017-2019г.г. подготовка отчетов о его реализации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876C85" w:rsidP="0056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соответствии с 1.2.1. областной антикоррупционной программы «План противодействия коррупции в Курской области на 2017-2019 годы», утвержденной постановлением Администрации Курской области  от 28 декабря 2016 года №1021-па </w:t>
            </w:r>
            <w:r w:rsidR="007206F8">
              <w:rPr>
                <w:rFonts w:ascii="Times New Roman" w:hAnsi="Times New Roman" w:cs="Times New Roman"/>
                <w:sz w:val="23"/>
                <w:szCs w:val="23"/>
              </w:rPr>
              <w:t>отделом административно-правовой работы, кадрового обеспечения и защиты информации представл</w:t>
            </w:r>
            <w:r w:rsidR="007206F8" w:rsidRPr="00876C85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7206F8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72A7A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B27E44" w:rsidRPr="00876C85">
              <w:rPr>
                <w:rFonts w:ascii="Times New Roman" w:hAnsi="Times New Roman" w:cs="Times New Roman"/>
                <w:sz w:val="23"/>
                <w:szCs w:val="23"/>
              </w:rPr>
              <w:t>нформация о реализации  плана  мероприятий по противодействию коррупции в управлении ветеринарии Курской области</w:t>
            </w:r>
            <w:r w:rsidR="00272A7A">
              <w:rPr>
                <w:rFonts w:ascii="Times New Roman" w:hAnsi="Times New Roman" w:cs="Times New Roman"/>
                <w:sz w:val="23"/>
                <w:szCs w:val="23"/>
              </w:rPr>
              <w:t xml:space="preserve"> за 201</w:t>
            </w:r>
            <w:r w:rsidR="00562317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272A7A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B5BBE" w:rsidRPr="00876C85">
              <w:rPr>
                <w:rFonts w:ascii="Times New Roman" w:hAnsi="Times New Roman" w:cs="Times New Roman"/>
                <w:sz w:val="23"/>
                <w:szCs w:val="23"/>
              </w:rPr>
              <w:t>Заместителю  Губернатора Курской области Золотареву А.М.</w:t>
            </w:r>
            <w:r w:rsidR="00BB5BB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562317">
              <w:rPr>
                <w:rFonts w:ascii="Times New Roman" w:hAnsi="Times New Roman" w:cs="Times New Roman"/>
                <w:sz w:val="23"/>
                <w:szCs w:val="23"/>
              </w:rPr>
              <w:t xml:space="preserve"> временно</w:t>
            </w:r>
            <w:proofErr w:type="gramEnd"/>
            <w:r w:rsidR="0056231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62317">
              <w:rPr>
                <w:rFonts w:ascii="Times New Roman" w:hAnsi="Times New Roman" w:cs="Times New Roman"/>
                <w:sz w:val="23"/>
                <w:szCs w:val="23"/>
              </w:rPr>
              <w:t>исполняющему</w:t>
            </w:r>
            <w:proofErr w:type="gramEnd"/>
            <w:r w:rsidR="00562317">
              <w:rPr>
                <w:rFonts w:ascii="Times New Roman" w:hAnsi="Times New Roman" w:cs="Times New Roman"/>
                <w:sz w:val="23"/>
                <w:szCs w:val="23"/>
              </w:rPr>
              <w:t xml:space="preserve"> обязанности</w:t>
            </w:r>
            <w:r w:rsidR="008C4C5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C4C5F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27E44" w:rsidRPr="00876C85">
              <w:rPr>
                <w:rFonts w:ascii="Times New Roman" w:hAnsi="Times New Roman" w:cs="Times New Roman"/>
                <w:sz w:val="23"/>
                <w:szCs w:val="23"/>
              </w:rPr>
              <w:t>начальник</w:t>
            </w:r>
            <w:r w:rsidR="00562317">
              <w:rPr>
                <w:rFonts w:ascii="Times New Roman" w:hAnsi="Times New Roman" w:cs="Times New Roman"/>
                <w:sz w:val="23"/>
                <w:szCs w:val="23"/>
              </w:rPr>
              <w:t xml:space="preserve">а </w:t>
            </w:r>
            <w:r w:rsidR="00B27E44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управления ветеринарии Курской области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Турнаеву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С.Н</w:t>
            </w:r>
            <w:r w:rsidR="008C4C5F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C4C5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B27E44" w:rsidRPr="000950B3" w:rsidTr="00A111F3">
        <w:trPr>
          <w:trHeight w:val="23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C90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  <w:r w:rsidR="00C90EC5" w:rsidRPr="000950B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562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Продолжение взаимодействия управления ветеринарии Курской </w:t>
            </w:r>
            <w:r w:rsidR="00F54B50">
              <w:rPr>
                <w:rFonts w:ascii="Times New Roman" w:hAnsi="Times New Roman" w:cs="Times New Roman"/>
                <w:sz w:val="23"/>
                <w:szCs w:val="23"/>
              </w:rPr>
              <w:t xml:space="preserve">области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 институтами гражданского общества и социально ориентированными некоммерческими организациями по вопросам противодействия коррупции в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56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 План 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основных мероприятий Общественного совета при управлении ветеринарии Курской области ежегодно включается вопрос организации и систематизации работы по профилактике коррупционных и иных правонарушений на государственной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гражданской службе Курской области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(заседание Общественного совета при управлении ветеринарии Курской области было проведено 15 июня 2017 года)</w:t>
            </w:r>
            <w:r w:rsidR="00B705A0"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</w:t>
            </w:r>
            <w:r w:rsidR="00C97DA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562317">
              <w:rPr>
                <w:rFonts w:ascii="Times New Roman" w:hAnsi="Times New Roman" w:cs="Times New Roman"/>
                <w:sz w:val="23"/>
                <w:szCs w:val="23"/>
              </w:rPr>
              <w:t xml:space="preserve"> 19 июля 2018 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года проведено заседание </w:t>
            </w:r>
            <w:r w:rsidR="00225B8D" w:rsidRPr="000950B3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оллеги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225B8D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при управлении ветеринарии Курской области 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>по итогам работы за</w:t>
            </w:r>
            <w:proofErr w:type="gramEnd"/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6 месяцев 201</w:t>
            </w:r>
            <w:r w:rsidR="00562317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г. по вопросам выполнения противоэпизоотических мероприятий и недопущению особо опасных заболеваний в хозяйствах </w:t>
            </w:r>
            <w:r w:rsidR="00562317">
              <w:rPr>
                <w:rFonts w:ascii="Times New Roman" w:hAnsi="Times New Roman" w:cs="Times New Roman"/>
                <w:sz w:val="23"/>
                <w:szCs w:val="23"/>
              </w:rPr>
              <w:t xml:space="preserve">области 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различных форм собственности. </w:t>
            </w:r>
          </w:p>
        </w:tc>
      </w:tr>
      <w:tr w:rsidR="00B27E44" w:rsidRPr="000950B3" w:rsidTr="00A111F3">
        <w:trPr>
          <w:trHeight w:val="15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C90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1.2.</w:t>
            </w:r>
            <w:r w:rsidR="00C90EC5" w:rsidRPr="000950B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оценки коррупционных рисков, возникающих при реализации государственными гражданскими служащими функций, и внесение уточнений в перечни должностей государственной гражданской службы, замещение которых связано с коррупционными рисками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4C6AB6" w:rsidP="005C0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Приказо</w:t>
            </w:r>
            <w:r w:rsidR="00B27E44" w:rsidRPr="000950B3">
              <w:rPr>
                <w:rFonts w:ascii="Times New Roman" w:hAnsi="Times New Roman" w:cs="Times New Roman"/>
                <w:sz w:val="23"/>
                <w:szCs w:val="23"/>
              </w:rPr>
              <w:t>м управления ветеринарии Курской области от 27 мая 2013</w:t>
            </w:r>
            <w:r w:rsidR="00A733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27E44" w:rsidRPr="000950B3">
              <w:rPr>
                <w:rFonts w:ascii="Times New Roman" w:hAnsi="Times New Roman" w:cs="Times New Roman"/>
                <w:sz w:val="23"/>
                <w:szCs w:val="23"/>
              </w:rPr>
              <w:t>№89а-п «О вопросах государственной гражданской службы Курской области» определен  перечень должностей государственной гражданской службы Курской области, при замещении которых в управлении ветеринарии Курской области</w:t>
            </w:r>
            <w:r w:rsidR="00F54B50">
              <w:rPr>
                <w:rFonts w:ascii="Times New Roman" w:hAnsi="Times New Roman" w:cs="Times New Roman"/>
                <w:sz w:val="23"/>
                <w:szCs w:val="23"/>
              </w:rPr>
              <w:t xml:space="preserve"> государственные гражданские служащие обязаны представлять сведения о своих дохо</w:t>
            </w:r>
            <w:r w:rsidR="004B31E1">
              <w:rPr>
                <w:rFonts w:ascii="Times New Roman" w:hAnsi="Times New Roman" w:cs="Times New Roman"/>
                <w:sz w:val="23"/>
                <w:szCs w:val="23"/>
              </w:rPr>
              <w:t>дах, расходах, об имуществе и обязательствах имущественного характера</w:t>
            </w:r>
            <w:r w:rsidR="00B27E44"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C97DA3" w:rsidRPr="000950B3" w:rsidTr="00A111F3">
        <w:trPr>
          <w:trHeight w:val="14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7DA3" w:rsidRPr="000950B3" w:rsidRDefault="00C97DA3" w:rsidP="00C90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1.2.4.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7DA3" w:rsidRPr="000950B3" w:rsidRDefault="00C97DA3" w:rsidP="00C97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работы по профилактике коррупционных и иных правонарушений в подведомственных  управлению учреждениях</w:t>
            </w:r>
          </w:p>
          <w:p w:rsidR="00C97DA3" w:rsidRPr="000950B3" w:rsidRDefault="00C97DA3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7DA3" w:rsidRPr="00175C4A" w:rsidRDefault="00175C4A" w:rsidP="00175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75C4A">
              <w:rPr>
                <w:rFonts w:ascii="Times New Roman" w:hAnsi="Times New Roman" w:cs="Times New Roman"/>
                <w:sz w:val="23"/>
                <w:szCs w:val="23"/>
              </w:rPr>
              <w:t>16.03.2018г. проведено семинарское занятие, на котором рассмотрены вопросы противодействия коррупции, методические рекомендации о порядке уведомления представителя нанимателя (работодателя) о фактах склонения госслужащего к 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каждому участнику вручена памятка, в данном занятии  приняли участие руководители  областных бюджетных учреждений,  подведомственных управлению ветеринарии Курской области</w:t>
            </w:r>
            <w:proofErr w:type="gramEnd"/>
            <w:r w:rsidRPr="00175C4A">
              <w:rPr>
                <w:rFonts w:ascii="Times New Roman" w:hAnsi="Times New Roman" w:cs="Times New Roman"/>
                <w:sz w:val="23"/>
                <w:szCs w:val="23"/>
              </w:rPr>
              <w:t xml:space="preserve"> – 37 человек,  государственные гражданские служащие управления ветеринарии Курской области в количестве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27</w:t>
            </w:r>
            <w:r w:rsidRPr="00175C4A">
              <w:rPr>
                <w:rFonts w:ascii="Times New Roman" w:hAnsi="Times New Roman" w:cs="Times New Roman"/>
                <w:sz w:val="23"/>
                <w:szCs w:val="23"/>
              </w:rPr>
              <w:t xml:space="preserve"> человек, контрактный управляющий, замещающий должность, не являющуюся должностью государственной гражданской службы. Приказом управления ветеринарии Курской области от 15.01.2018г. №5-п утверждены состав и Положение о комиссии по  соблюдению требований к служебному  поведению государственных гражданских служащих и руководителей областных бюджетных учреждений государственной ветеринарной службы Курской области и урегулированию конфликта интересов. В должностные регламенты государственных гражданских служащих внесены дополнения об обязанности:  уведомлять представителя нанимателя, органы прокуратуры об обращениях в целях склонения к совершению коррупционных правонарушений;  представлять сведения о доходах, расходах, об имуществе и обязательствах имущественного характера,  принимать меры по недопущению возможности конфликтов интересов.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C97DA3" w:rsidRPr="00175C4A">
              <w:rPr>
                <w:rFonts w:ascii="Times New Roman" w:hAnsi="Times New Roman" w:cs="Times New Roman"/>
                <w:sz w:val="23"/>
                <w:szCs w:val="23"/>
              </w:rPr>
              <w:t>В должностные регламенты государственных гражданских служащих внесены дополнения об обязанности:  уведомлять представителя нанимателя, органы прокуратуры об обращениях в целях склонения к совершению коррупционных правонарушений;  представлять сведения о доходах, расходах, об имуществе и обязательствах имущественного характера,  принимать меры по недопущению возможности конфликтов интересов.</w:t>
            </w:r>
          </w:p>
        </w:tc>
      </w:tr>
      <w:tr w:rsidR="00B27E44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1.3. Меры по совершенствованию государственного управления в целях предупреждения коррупции</w:t>
            </w:r>
          </w:p>
        </w:tc>
      </w:tr>
      <w:tr w:rsidR="00B27E44" w:rsidRPr="000950B3" w:rsidTr="00A111F3">
        <w:trPr>
          <w:trHeight w:val="172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175C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контроля за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175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Случаев несоблюдения запретов, ограничений и требований, установленных в целях противодействия коррупции,  а также случаев конфликта интересов в управлении ветеринарии Курской области</w:t>
            </w:r>
            <w:r w:rsidR="00E01480">
              <w:rPr>
                <w:rFonts w:ascii="Times New Roman" w:hAnsi="Times New Roman" w:cs="Times New Roman"/>
                <w:sz w:val="23"/>
                <w:szCs w:val="23"/>
              </w:rPr>
              <w:t xml:space="preserve"> за отчетный период не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выявлено.</w:t>
            </w:r>
          </w:p>
          <w:p w:rsidR="00B27E44" w:rsidRPr="000950B3" w:rsidRDefault="00B27E44" w:rsidP="00175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C4A" w:rsidRPr="000950B3" w:rsidTr="00A111F3">
        <w:trPr>
          <w:trHeight w:val="253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75C4A" w:rsidRPr="000950B3" w:rsidRDefault="00175C4A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75C4A" w:rsidRPr="000950B3" w:rsidRDefault="00175C4A" w:rsidP="00175C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Обеспечение своевременного представления лицами, предусмотренными действующим законодательством, сведений о доходах, расходах, об имуществе и обязательствах имущественного характера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75C4A" w:rsidRPr="00175C4A" w:rsidRDefault="00175C4A" w:rsidP="00175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75C4A">
              <w:rPr>
                <w:rFonts w:ascii="Times New Roman" w:hAnsi="Times New Roman" w:cs="Times New Roman"/>
                <w:sz w:val="23"/>
                <w:szCs w:val="23"/>
              </w:rPr>
              <w:t>Государственные гражданские служащие Курской области, замещающие должности государственной гражданской службы Курской области в управлении ветеринарии и руководители областных бюджетных учреждений ветеринарии представили в кадровую службу в установленные законодательством сроки сведения о доходах, об имуществе и обязательствах имущественного характера и членов их семей за период с 1 января  2017 года по 31 декабря 2017  года.</w:t>
            </w:r>
            <w:proofErr w:type="gramEnd"/>
            <w:r w:rsidRPr="00175C4A">
              <w:rPr>
                <w:rFonts w:ascii="Times New Roman" w:hAnsi="Times New Roman" w:cs="Times New Roman"/>
                <w:sz w:val="23"/>
                <w:szCs w:val="23"/>
              </w:rPr>
              <w:t xml:space="preserve">  Информация  размещена на официальном сайте Администрации Курской области  в сети Интернет.  Случаев нарушения сроков представления сведений зафиксировано не было. Аналогичные сведения представлены руководителями областных бюджетных учреждений, подведомственных управлению ветеринарии Курской области.</w:t>
            </w:r>
          </w:p>
        </w:tc>
      </w:tr>
      <w:tr w:rsidR="00B27E44" w:rsidRPr="000950B3" w:rsidTr="00A111F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1.3.3.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175C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сведений о доходах, об имуществе и обязательствах имущественного характера граждан, претендующих на замещение должностей государственной гражданской службы Курской области, руководителей учреждений, подведомственных управлению, а также членов их семей (супруга и несовершеннолетних детей)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175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За отчетный период проанализированы сведения о доходах,  об имуществе и обязательствах имущественного характера граждан, претендующих на замещение должностей государственной гражданской службы Курской области</w:t>
            </w:r>
            <w:r w:rsidR="00C80C8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F0B2C" w:rsidRPr="000950B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175C4A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 руководителей учреждений, подведомственных управлению, </w:t>
            </w:r>
            <w:r w:rsidR="00C80C8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а также членов их семей (супруга и несовершеннолетних детей) – 2. </w:t>
            </w:r>
            <w:r w:rsidR="001261CE">
              <w:rPr>
                <w:rFonts w:ascii="Times New Roman" w:hAnsi="Times New Roman" w:cs="Times New Roman"/>
                <w:sz w:val="23"/>
                <w:szCs w:val="23"/>
              </w:rPr>
              <w:t xml:space="preserve"> Нарушений не выявлено.</w:t>
            </w:r>
          </w:p>
        </w:tc>
      </w:tr>
      <w:tr w:rsidR="00B27E44" w:rsidRPr="000950B3" w:rsidTr="00A111F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1.3.4.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 сведений о доходах, расходах, об имуществе и обязательствах имущественного характера государственных гражданских  служащих Курской области, а также членов их семей (супруга и несовершеннолетних детей)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812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Проведен анализ  сведений о доходах, расходах, об имуществе и обязательствах имущественного  характера государственных гражданских  служащих, а также членов их семей (супруга и несовершеннолетних детей) замещающих должности государственной гражданской службы Курской </w:t>
            </w:r>
            <w:r w:rsidRPr="00D3666E">
              <w:rPr>
                <w:rFonts w:ascii="Times New Roman" w:hAnsi="Times New Roman" w:cs="Times New Roman"/>
                <w:sz w:val="23"/>
                <w:szCs w:val="23"/>
              </w:rPr>
              <w:t>области в управлении за отчетный период с 1 января 201</w:t>
            </w:r>
            <w:r w:rsidR="00812F50" w:rsidRPr="00D3666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D3666E">
              <w:rPr>
                <w:rFonts w:ascii="Times New Roman" w:hAnsi="Times New Roman" w:cs="Times New Roman"/>
                <w:sz w:val="23"/>
                <w:szCs w:val="23"/>
              </w:rPr>
              <w:t xml:space="preserve"> года по 31 декабря 201</w:t>
            </w:r>
            <w:r w:rsidR="00812F50" w:rsidRPr="00D3666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D3666E">
              <w:rPr>
                <w:rFonts w:ascii="Times New Roman" w:hAnsi="Times New Roman" w:cs="Times New Roman"/>
                <w:sz w:val="23"/>
                <w:szCs w:val="23"/>
              </w:rPr>
              <w:t xml:space="preserve"> года.  </w:t>
            </w:r>
            <w:r w:rsidR="00D3666E" w:rsidRPr="00D3666E">
              <w:rPr>
                <w:rFonts w:ascii="Times New Roman" w:hAnsi="Times New Roman" w:cs="Times New Roman"/>
                <w:sz w:val="23"/>
                <w:szCs w:val="23"/>
              </w:rPr>
              <w:t>В ходе анализа указанных выше сведений нарушений  не выявлено.</w:t>
            </w:r>
          </w:p>
        </w:tc>
      </w:tr>
      <w:tr w:rsidR="00B27E44" w:rsidRPr="000950B3" w:rsidTr="00A111F3">
        <w:trPr>
          <w:trHeight w:val="15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1.3.5.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сведений о доходах, об имуществе и обязательствах имущественного характера руководителей учреждений, подведомственных управлению ветеринарии  Курской области, а также членов их семей (супруга и несовершеннолетних детей)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 анализ сведений о доходах, расходах, об имуществе и обязательствах имущественного характера руководителей учреждений, подведомственных управлению ветеринарии  Курской области, а также членов их семей (супруга и несовершеннолетних детей). Фактов нарушений сроков предоставления указанных выше сведений</w:t>
            </w:r>
            <w:r w:rsidR="005E34E4">
              <w:rPr>
                <w:rFonts w:ascii="Times New Roman" w:hAnsi="Times New Roman" w:cs="Times New Roman"/>
                <w:sz w:val="23"/>
                <w:szCs w:val="23"/>
              </w:rPr>
              <w:t>,  а также несоответствий с ранее представленными сведениями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не установлено. </w:t>
            </w:r>
          </w:p>
        </w:tc>
      </w:tr>
      <w:tr w:rsidR="00B27E44" w:rsidRPr="000950B3" w:rsidTr="00A111F3">
        <w:trPr>
          <w:trHeight w:val="16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1.3.6.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986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контроля за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соблюдением государственными гражданскими служащими Курской области 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1B7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Случаев несоблюдения ограничений, запретов и неисполнения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обязанностей, установленных в целях противодействия коррупции государственными гражданскими служащими управления ветеринарии Курской области не установлено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целях профилактики коррупционных правонарушений на государственной гражданской службе в управлении: организовано ознакомление сотрудников управления ветеринарии с нормативными правовыми актами Российской Федерации, Курской области в сфере противодействия коррупции и коррупционных правонарушений;</w:t>
            </w:r>
            <w:r w:rsidR="001B72D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размещен информационны</w:t>
            </w:r>
            <w:r w:rsidR="001B72D4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стенд, содержащи</w:t>
            </w:r>
            <w:r w:rsidR="001B72D4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сведения о противодействии коррупции; на официальном сайте управления ветеринарии Курской области в  информационно-телекоммуникационной сети Интернет размещены материалы по противодействию коррупции. </w:t>
            </w:r>
            <w:proofErr w:type="gramEnd"/>
          </w:p>
        </w:tc>
      </w:tr>
      <w:tr w:rsidR="00B27E44" w:rsidRPr="000950B3" w:rsidTr="00A111F3">
        <w:trPr>
          <w:trHeight w:val="125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1.3.7.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1507B" w:rsidP="00986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Ознакомление  государственных гражданских служащих Курской области  при увольнении с памяткой об ограничениях при заключении ими трудового или гражданско-правового договора  после ухода с государственной службы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986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Государственные гражданские служащих  управления ветеринарии Курской области  ознакомлены с Памяткой об ограничениях при заключении ими трудового или гражданско-правового договора  после ухода с государственной гражданской службы.</w:t>
            </w:r>
          </w:p>
        </w:tc>
      </w:tr>
      <w:tr w:rsidR="00B27E44" w:rsidRPr="000950B3" w:rsidTr="00A111F3">
        <w:trPr>
          <w:trHeight w:val="8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1.3.8.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1507B" w:rsidP="00986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деятельности комиссии по соблюдению требований к служебному поведению государственных гражданских служащих Курской области и урегулированию конфликта интересов, осуществление мер по предупреждению коррупции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E151F3" w:rsidRDefault="00E151F3" w:rsidP="00EF0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151F3">
              <w:rPr>
                <w:rFonts w:ascii="Times New Roman" w:hAnsi="Times New Roman" w:cs="Times New Roman"/>
                <w:sz w:val="23"/>
                <w:szCs w:val="23"/>
              </w:rPr>
              <w:t xml:space="preserve">Заседаний комиссии по соблюдению требований к служебному поведению государственных </w:t>
            </w:r>
            <w:r w:rsidR="00A96AB6">
              <w:rPr>
                <w:rFonts w:ascii="Times New Roman" w:hAnsi="Times New Roman" w:cs="Times New Roman"/>
                <w:sz w:val="23"/>
                <w:szCs w:val="23"/>
              </w:rPr>
              <w:t xml:space="preserve">гражданских </w:t>
            </w:r>
            <w:r w:rsidRPr="00E151F3">
              <w:rPr>
                <w:rFonts w:ascii="Times New Roman" w:hAnsi="Times New Roman" w:cs="Times New Roman"/>
                <w:sz w:val="23"/>
                <w:szCs w:val="23"/>
              </w:rPr>
              <w:t>служащих и урегулированию конфликта интересов в управлении ветеринарии Курской области в 2018 году не проводилось.</w:t>
            </w:r>
          </w:p>
        </w:tc>
      </w:tr>
      <w:tr w:rsidR="00B27E44" w:rsidRPr="000950B3" w:rsidTr="00BB7E81">
        <w:trPr>
          <w:trHeight w:val="15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1.3.9.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1507B" w:rsidP="00CE5C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работы по выявлению случаев несоблюдения лицами, замещающими должности государственной гражданской службы Курской области, требований о предотвращении или об урегулировании конфликта интересов.</w:t>
            </w:r>
            <w:r w:rsidR="00CE5C6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Придание каждого случая конфликта интересов гласности и принятие мер ответственности, предусмотренных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действующим законодательством.</w:t>
            </w:r>
            <w:r w:rsidR="00CE5C6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Организация ежегодного обсуждения вопроса о состоянии данной работы и мерах по ее совершенствованию</w:t>
            </w:r>
            <w:r w:rsidR="00CE5C67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Предотвращение коррупционных правонарушений со стороны государственных гражданских служащих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Случаев несоблюдения лицами, замещающими должности государственной гражданской службы Курской области, требований о предотвращении или об урегулировании конфликта интересов не выявлено.</w:t>
            </w:r>
          </w:p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  <w:r w:rsidR="00CE5C67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июня 201</w:t>
            </w:r>
            <w:r w:rsidR="00CE5C67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года</w:t>
            </w:r>
            <w:r w:rsidRPr="000950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проведено 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заседание  Общественного  совета при управлении ветеринарии Курской области,  на котором рассмотрен вопрос организации и систематизации работы в управлении ветеринарии Курской области по профилактике коррупционных и иных правонарушений на государственной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гражданской службе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Курской области. </w:t>
            </w:r>
          </w:p>
          <w:p w:rsidR="00B27E44" w:rsidRPr="000950B3" w:rsidRDefault="00B27E44" w:rsidP="00EF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27E44" w:rsidRPr="000950B3" w:rsidTr="00A111F3">
        <w:trPr>
          <w:trHeight w:val="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805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1.3.1</w:t>
            </w:r>
            <w:r w:rsidR="00805824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1507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конкурсного замещения должностей государственной гражданской службы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805824" w:rsidRDefault="00805824" w:rsidP="00F15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805824">
              <w:rPr>
                <w:rFonts w:ascii="Times New Roman" w:hAnsi="Times New Roman" w:cs="Times New Roman"/>
                <w:sz w:val="23"/>
                <w:szCs w:val="23"/>
              </w:rPr>
              <w:t>В соответствии с Федеральным законом «О государственной гражданской службе Российской Федерации»,  Законом Курской области «О государственной гражданской службе Курской области», Указом Президента Российской Федерации от 01.02.2005 №112 «О конкурсе на замещение вакантной должности государственной гражданской службы Российской Федерации», приказом управления ветеринарии Курской области от 24.07.2018г. №47-п «Об утверждении Методики проведении конкурса на замещение вакантных должностей государственной гражданской службы Курской</w:t>
            </w:r>
            <w:proofErr w:type="gramEnd"/>
            <w:r w:rsidRPr="0080582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805824">
              <w:rPr>
                <w:rFonts w:ascii="Times New Roman" w:hAnsi="Times New Roman" w:cs="Times New Roman"/>
                <w:sz w:val="23"/>
                <w:szCs w:val="23"/>
              </w:rPr>
              <w:t>области и включение в кадровый резерв для замещения вакантных должностей  государственной гражданской службы Курской области</w:t>
            </w:r>
            <w:r w:rsidRPr="0080582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805824">
              <w:rPr>
                <w:rFonts w:ascii="Times New Roman" w:hAnsi="Times New Roman" w:cs="Times New Roman"/>
                <w:sz w:val="23"/>
                <w:szCs w:val="23"/>
              </w:rPr>
              <w:t xml:space="preserve">в управлении ветеринарии Курской области и Порядка работы конкурсной комиссии управления ветеринарии Курской области». </w:t>
            </w:r>
            <w:r w:rsidRPr="00805824">
              <w:rPr>
                <w:rStyle w:val="a3"/>
                <w:rFonts w:ascii="Times New Roman" w:hAnsi="Times New Roman" w:cs="Times New Roman"/>
                <w:b w:val="0"/>
                <w:color w:val="020C22"/>
                <w:sz w:val="23"/>
                <w:szCs w:val="23"/>
              </w:rPr>
              <w:t>13.11.2018г.</w:t>
            </w:r>
            <w:r w:rsidRPr="00805824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 в управлении ветеринарии Курской области объявлен конкурс на замещение вакантной должности государственной гражданской службы Курской области </w:t>
            </w:r>
            <w:r w:rsidRPr="0080582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05824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>категории  «руководители» главной группы должностей - начальник отдела государственного ветеринарного надзора</w:t>
            </w:r>
            <w:r w:rsidRPr="00805824">
              <w:rPr>
                <w:rFonts w:ascii="Times New Roman" w:hAnsi="Times New Roman" w:cs="Times New Roman"/>
                <w:sz w:val="23"/>
                <w:szCs w:val="23"/>
              </w:rPr>
              <w:t>. 04.12.2018г. был</w:t>
            </w:r>
            <w:proofErr w:type="gramEnd"/>
            <w:r w:rsidRPr="00805824">
              <w:rPr>
                <w:rFonts w:ascii="Times New Roman" w:hAnsi="Times New Roman" w:cs="Times New Roman"/>
                <w:sz w:val="23"/>
                <w:szCs w:val="23"/>
              </w:rPr>
              <w:t xml:space="preserve"> продлен срок проведения конкурса. Информация об итогах, о ходе проведения конкурса  размещается  на официальном сайте</w:t>
            </w:r>
            <w:r w:rsidRPr="0080582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805824">
              <w:rPr>
                <w:rFonts w:ascii="Times New Roman" w:hAnsi="Times New Roman" w:cs="Times New Roman"/>
                <w:sz w:val="23"/>
                <w:szCs w:val="23"/>
              </w:rPr>
              <w:t>Администрации Курской области в сети Интернет в установленном порядке.</w:t>
            </w:r>
          </w:p>
        </w:tc>
      </w:tr>
      <w:tr w:rsidR="00B27E44" w:rsidRPr="000950B3" w:rsidTr="00A111F3">
        <w:trPr>
          <w:trHeight w:val="14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805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1.3.1</w:t>
            </w:r>
            <w:r w:rsidR="0080582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DE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мероприятий по формированию у государственных гражданских служащих Курской области и руководителей  областных бюджетных учреждений ветеринарии негативного отношения к дарению подарков этим лицам, служащим и работникам в связи с исполнением ими служебных (должностных) обязанностей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B51975" w:rsidRDefault="00B27E44" w:rsidP="007C3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51975">
              <w:rPr>
                <w:rFonts w:ascii="Times New Roman" w:hAnsi="Times New Roman" w:cs="Times New Roman"/>
                <w:sz w:val="23"/>
                <w:szCs w:val="23"/>
              </w:rPr>
              <w:t>Порядок сообщения государственными гражданскими служащими Курской области, замещающими должности государственной гражданской службы Курской области в управлении о получении подарка, в связи с их должностным положением или в связи с исполнением ими служебных обязанностей, сдачи подарка, зачисления средств, вырученных от его реализации, утвержден приказом управления ветеринарии Курской области от 15.07.2014г.</w:t>
            </w:r>
            <w:r w:rsidR="00DB346F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 w:rsidR="00DB346F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51975">
              <w:rPr>
                <w:rFonts w:ascii="Times New Roman" w:hAnsi="Times New Roman" w:cs="Times New Roman"/>
                <w:sz w:val="23"/>
                <w:szCs w:val="23"/>
              </w:rPr>
              <w:t>162-п</w:t>
            </w:r>
            <w:r w:rsidR="007B7A0A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(с последующими изменениями и дополнениями)</w:t>
            </w:r>
            <w:r w:rsidRPr="00B5197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B7A0A" w:rsidRPr="00B51975">
              <w:rPr>
                <w:rFonts w:ascii="Times New Roman" w:hAnsi="Times New Roman" w:cs="Times New Roman"/>
                <w:sz w:val="23"/>
                <w:szCs w:val="23"/>
              </w:rPr>
              <w:t>В управлении организована работа по ознакомлению государственных гражданских служащих с информационными материалами</w:t>
            </w:r>
            <w:r w:rsidR="00B51975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по противодействию коррупции, поступающими </w:t>
            </w:r>
            <w:r w:rsidR="007C3E8D">
              <w:rPr>
                <w:rFonts w:ascii="Times New Roman" w:hAnsi="Times New Roman" w:cs="Times New Roman"/>
                <w:sz w:val="23"/>
                <w:szCs w:val="23"/>
              </w:rPr>
              <w:t>из</w:t>
            </w:r>
            <w:r w:rsidR="00B51975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C3E8D">
              <w:rPr>
                <w:rFonts w:ascii="Times New Roman" w:hAnsi="Times New Roman" w:cs="Times New Roman"/>
                <w:sz w:val="23"/>
                <w:szCs w:val="23"/>
              </w:rPr>
              <w:t>комитета</w:t>
            </w:r>
            <w:r w:rsidR="00B51975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Курской области  по профилактике коррупционных и иных правонарушений</w:t>
            </w:r>
            <w:r w:rsidR="00B5197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7B7A0A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B40DE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 в управлении ветеринарии не было. </w:t>
            </w:r>
          </w:p>
        </w:tc>
      </w:tr>
      <w:tr w:rsidR="00B27E44" w:rsidRPr="000950B3" w:rsidTr="00A111F3">
        <w:trPr>
          <w:trHeight w:val="15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7C3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1.3.1</w:t>
            </w:r>
            <w:r w:rsidR="007C3E8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DE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Осуществление в соответствии с нормативными правовыми актами Российской Федерации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подарков, и применение соответствующих мер ответственности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 в управлении ветеринарии</w:t>
            </w:r>
            <w:r w:rsidR="001B40DE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Курской области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не зафиксировано.</w:t>
            </w:r>
          </w:p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27E44" w:rsidRPr="000950B3" w:rsidTr="00A111F3">
        <w:trPr>
          <w:trHeight w:val="23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7C3E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1.3.1</w:t>
            </w:r>
            <w:r w:rsidR="007C3E8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DE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разъяснительных мероприятий по недопущению государственными гражданскими служащими Курской области и работниками областных бюджетных  учреждений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9F3" w:rsidRPr="00DD38C4" w:rsidRDefault="00DD38C4" w:rsidP="00294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D38C4">
              <w:rPr>
                <w:rFonts w:ascii="Times New Roman" w:hAnsi="Times New Roman" w:cs="Times New Roman"/>
                <w:sz w:val="23"/>
                <w:szCs w:val="23"/>
              </w:rPr>
              <w:t>В целях исключения  у лиц, замещающих государственные должности Курской области, государственных гражданских служащих Курской области и работников областных государственных организаций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  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 Положение о конфликте</w:t>
            </w:r>
            <w:proofErr w:type="gramEnd"/>
            <w:r w:rsidRPr="00DD38C4">
              <w:rPr>
                <w:rFonts w:ascii="Times New Roman" w:hAnsi="Times New Roman" w:cs="Times New Roman"/>
                <w:sz w:val="23"/>
                <w:szCs w:val="23"/>
              </w:rPr>
              <w:t xml:space="preserve"> интересов, Кодекс этики и служебного поведения, </w:t>
            </w:r>
            <w:r w:rsidRPr="00DD38C4">
              <w:rPr>
                <w:rFonts w:ascii="Times New Roman" w:eastAsia="Calibri" w:hAnsi="Times New Roman" w:cs="Times New Roman"/>
                <w:sz w:val="23"/>
                <w:szCs w:val="23"/>
              </w:rPr>
              <w:t>Положение о конфиденциальной информации</w:t>
            </w:r>
            <w:r w:rsidRPr="00DD38C4">
              <w:rPr>
                <w:rFonts w:ascii="Times New Roman" w:hAnsi="Times New Roman" w:cs="Times New Roman"/>
                <w:sz w:val="23"/>
                <w:szCs w:val="23"/>
              </w:rPr>
              <w:t xml:space="preserve">,   Положение о подарках и знаках гостеприимства, 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интересов. </w:t>
            </w:r>
            <w:proofErr w:type="gramStart"/>
            <w:r w:rsidRPr="00DD38C4">
              <w:rPr>
                <w:rFonts w:ascii="Times New Roman" w:hAnsi="Times New Roman" w:cs="Times New Roman"/>
                <w:sz w:val="23"/>
                <w:szCs w:val="23"/>
              </w:rPr>
              <w:t>Порядок  сообщения государственными гражданскими служащими Курской области, замещающими должности государственной гражданской службы Курской области в управлении о получении подарка, в связи с их должностным положением или в связи с исполнением ими служебных обязанностей, сдачи подарка, зачисления средств, вырученных от его реализации, утвержден приказом управления ветеринарии Курской области от 15.07.2014г. №162-п. 16.03.2018 года проведено занятие по теме «Исполнение государственными гражданскими</w:t>
            </w:r>
            <w:proofErr w:type="gramEnd"/>
            <w:r w:rsidRPr="00DD38C4">
              <w:rPr>
                <w:rFonts w:ascii="Times New Roman" w:hAnsi="Times New Roman" w:cs="Times New Roman"/>
                <w:sz w:val="23"/>
                <w:szCs w:val="23"/>
              </w:rPr>
              <w:t xml:space="preserve"> служащими 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коррупции».</w:t>
            </w:r>
          </w:p>
        </w:tc>
      </w:tr>
      <w:tr w:rsidR="00B27E44" w:rsidRPr="000950B3" w:rsidTr="00A111F3">
        <w:trPr>
          <w:trHeight w:val="20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D38C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1.3.14</w:t>
            </w:r>
            <w:r w:rsidR="00B27E44"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Разработан порядок сообщения лицами, замещающими в управлении  ветеринарии Курской области  должности государственной гражданской службы  Курской области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зачислении средств, вырученных от  его реализации, утвержденный приказом управления ветеринарии Курской области  от 15 июля 2014г. №162-п</w:t>
            </w:r>
            <w:r w:rsidR="004A3109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(с последующими дополнениями и  изменениями)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.  </w:t>
            </w:r>
            <w:proofErr w:type="gramEnd"/>
          </w:p>
        </w:tc>
      </w:tr>
      <w:tr w:rsidR="00B27E44" w:rsidRPr="000950B3" w:rsidTr="00BB7E81">
        <w:trPr>
          <w:trHeight w:val="23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D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1.3.1</w:t>
            </w:r>
            <w:r w:rsidR="00DD38C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7E5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разъяснительных мероприятий с государственными гражданскими служащими Курской области о выполнении обязанности уведомления о фактах склонения к совершению коррупционных</w:t>
            </w:r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правонарушений, предусмотренных </w:t>
            </w:r>
            <w:hyperlink r:id="rId8" w:history="1">
              <w:r w:rsidRPr="000950B3">
                <w:rPr>
                  <w:rFonts w:ascii="Times New Roman" w:hAnsi="Times New Roman" w:cs="Times New Roman"/>
                  <w:sz w:val="23"/>
                  <w:szCs w:val="23"/>
                </w:rPr>
                <w:t>статьей 9</w:t>
              </w:r>
            </w:hyperlink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Федерального закона от 25 декабря 2008 г. №273-ФЗ «О противодействии коррупции»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В целях эффективной информационно-пропагандистской работы антикоррупционной направленности, </w:t>
            </w:r>
            <w:r w:rsidR="00294368"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повышения информирования, активности и заинтересованности в деятельности органов исполнительной власти Курской области, а также для исключения </w:t>
            </w:r>
            <w:proofErr w:type="spell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коррупциогенных</w:t>
            </w:r>
            <w:proofErr w:type="spell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факторов в официальных средствах массовой информации, на официальных сайтах Администрации Курской области, управления ветеринарии Курской области в сети Интернет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 ветеринарии Курской области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29436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размещены материа</w:t>
            </w:r>
            <w:r w:rsidR="00DF73B2" w:rsidRPr="000950B3">
              <w:rPr>
                <w:rFonts w:ascii="Times New Roman" w:hAnsi="Times New Roman" w:cs="Times New Roman"/>
                <w:sz w:val="23"/>
                <w:szCs w:val="23"/>
              </w:rPr>
              <w:t>лы по противодействию коррупции.</w:t>
            </w:r>
          </w:p>
        </w:tc>
      </w:tr>
      <w:tr w:rsidR="00DD38C4" w:rsidRPr="00190522" w:rsidTr="00A111F3">
        <w:trPr>
          <w:trHeight w:val="26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38C4" w:rsidRPr="00190522" w:rsidRDefault="001D32D7" w:rsidP="00DD3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90522">
              <w:rPr>
                <w:rFonts w:ascii="Times New Roman" w:hAnsi="Times New Roman" w:cs="Times New Roman"/>
                <w:sz w:val="23"/>
                <w:szCs w:val="23"/>
              </w:rPr>
              <w:t>1.3.16.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38C4" w:rsidRPr="00190522" w:rsidRDefault="0021513D" w:rsidP="007E5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90522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</w:t>
            </w:r>
            <w:proofErr w:type="gramStart"/>
            <w:r w:rsidRPr="00190522">
              <w:rPr>
                <w:rFonts w:ascii="Times New Roman" w:hAnsi="Times New Roman" w:cs="Times New Roman"/>
                <w:sz w:val="23"/>
                <w:szCs w:val="23"/>
              </w:rPr>
              <w:t>контроля за</w:t>
            </w:r>
            <w:proofErr w:type="gramEnd"/>
            <w:r w:rsidRPr="00190522">
              <w:rPr>
                <w:rFonts w:ascii="Times New Roman" w:hAnsi="Times New Roman" w:cs="Times New Roman"/>
                <w:sz w:val="23"/>
                <w:szCs w:val="23"/>
              </w:rPr>
              <w:t xml:space="preserve"> ведением личных дел лиц, замещающих должности государственной гражданской службы Курской области, в том числе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38C4" w:rsidRPr="007061A5" w:rsidRDefault="007061A5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061A5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В управлении осуществляется </w:t>
            </w:r>
            <w:r w:rsidRPr="007061A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7061A5">
              <w:rPr>
                <w:rFonts w:ascii="Times New Roman" w:hAnsi="Times New Roman" w:cs="Times New Roman"/>
                <w:sz w:val="23"/>
                <w:szCs w:val="23"/>
              </w:rPr>
              <w:t>контроль за</w:t>
            </w:r>
            <w:proofErr w:type="gramEnd"/>
            <w:r w:rsidRPr="007061A5">
              <w:rPr>
                <w:rFonts w:ascii="Times New Roman" w:hAnsi="Times New Roman" w:cs="Times New Roman"/>
                <w:sz w:val="23"/>
                <w:szCs w:val="23"/>
              </w:rPr>
              <w:t xml:space="preserve"> ведением личных дел сотрудников,  замещающих должности государственной гражданской службы Курской области,  актуализируются сведения, содержащиеся в анкетах, представляемых при назначении на указанные должности и поступлении на государственную гражданскую службу, об их родственниках и свойственниках в целях выявления возможного конфликта интересов. За отчетный период фактов нарушений ограничений и </w:t>
            </w:r>
            <w:proofErr w:type="gramStart"/>
            <w:r w:rsidRPr="007061A5">
              <w:rPr>
                <w:rFonts w:ascii="Times New Roman" w:hAnsi="Times New Roman" w:cs="Times New Roman"/>
                <w:sz w:val="23"/>
                <w:szCs w:val="23"/>
              </w:rPr>
              <w:t>запретов,  установленных действующим законодательством не выявлено</w:t>
            </w:r>
            <w:proofErr w:type="gramEnd"/>
            <w:r w:rsidRPr="007061A5">
              <w:rPr>
                <w:rFonts w:ascii="Times New Roman" w:hAnsi="Times New Roman" w:cs="Times New Roman"/>
                <w:sz w:val="23"/>
                <w:szCs w:val="23"/>
              </w:rPr>
              <w:t>.  При увольнении всем государственным гражданским служащим под роспись вручается памятка об ограничениях при заключении ими трудового или гражданско-правового договора после ухода с государственной службы.</w:t>
            </w:r>
          </w:p>
        </w:tc>
      </w:tr>
      <w:tr w:rsidR="00B27E44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2. Антикоррупционные мероприятия, направленные на создание благоприятных условий для развития экономики Курской области</w:t>
            </w:r>
          </w:p>
        </w:tc>
      </w:tr>
      <w:tr w:rsidR="00DE2908" w:rsidRPr="00DE2908" w:rsidTr="00A111F3">
        <w:trPr>
          <w:trHeight w:val="8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DE2908" w:rsidRDefault="00DE2908" w:rsidP="00D2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E2908"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DE2908" w:rsidRDefault="00DE2908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E2908">
              <w:rPr>
                <w:rFonts w:ascii="Times New Roman" w:hAnsi="Times New Roman" w:cs="Times New Roman"/>
                <w:sz w:val="23"/>
                <w:szCs w:val="23"/>
              </w:rPr>
              <w:t>Осуществление контроля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DE2908" w:rsidRDefault="00DE2908" w:rsidP="00775A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gramStart"/>
            <w:r w:rsidRPr="00DE290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 целях обеспечения открытости и прозрачности осуществляемых закупок, а также по обеспечению прав и законных интересов участников закупок, установленных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информация о закупочных процедурах, в соответствии с действующим законодательством, размещается в единой информационной системе в сфере закупок </w:t>
            </w:r>
            <w:proofErr w:type="spellStart"/>
            <w:r w:rsidRPr="00DE2908">
              <w:rPr>
                <w:rFonts w:ascii="Times New Roman" w:eastAsia="Calibri" w:hAnsi="Times New Roman" w:cs="Times New Roman"/>
                <w:sz w:val="23"/>
                <w:szCs w:val="23"/>
                <w:lang w:val="en-US"/>
              </w:rPr>
              <w:t>zakupki</w:t>
            </w:r>
            <w:proofErr w:type="spellEnd"/>
            <w:proofErr w:type="gramEnd"/>
            <w:r w:rsidRPr="00DE2908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  <w:proofErr w:type="spellStart"/>
            <w:r w:rsidRPr="00DE2908">
              <w:rPr>
                <w:rFonts w:ascii="Times New Roman" w:eastAsia="Calibri" w:hAnsi="Times New Roman" w:cs="Times New Roman"/>
                <w:sz w:val="23"/>
                <w:szCs w:val="23"/>
                <w:lang w:val="en-US"/>
              </w:rPr>
              <w:t>gov</w:t>
            </w:r>
            <w:proofErr w:type="spellEnd"/>
            <w:r w:rsidRPr="00DE2908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  <w:proofErr w:type="spellStart"/>
            <w:r w:rsidRPr="00DE2908">
              <w:rPr>
                <w:rFonts w:ascii="Times New Roman" w:eastAsia="Calibri" w:hAnsi="Times New Roman" w:cs="Times New Roman"/>
                <w:sz w:val="23"/>
                <w:szCs w:val="23"/>
                <w:lang w:val="en-US"/>
              </w:rPr>
              <w:t>ru</w:t>
            </w:r>
            <w:proofErr w:type="spellEnd"/>
            <w:r w:rsidRPr="00DE2908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</w:tc>
      </w:tr>
      <w:tr w:rsidR="00DE2908" w:rsidRPr="000950B3" w:rsidTr="00A111F3">
        <w:trPr>
          <w:trHeight w:val="20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0950B3" w:rsidRDefault="00DE2908" w:rsidP="00D2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0950B3" w:rsidRDefault="00DE2908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Участие  в  заседаниях  "круглых столов" представителей органов исполнительной власти Курской области, органов местного самоуправления Курской области и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бизнес-сообщества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 целью выработки согласованных мер по дальнейшему снижению административного давления на бизнес-структуры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1B19C5" w:rsidRDefault="008C150B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B19C5">
              <w:rPr>
                <w:rFonts w:ascii="Times New Roman" w:hAnsi="Times New Roman" w:cs="Times New Roman"/>
                <w:sz w:val="23"/>
                <w:szCs w:val="23"/>
              </w:rPr>
              <w:t xml:space="preserve">В 2018 году проведено 7 заседаний Специальной комиссии по предупреждению распространения и ликвидации очагов заразных болезней животных на территории Курской области, с участием представителей органов местного самоуправления, хозяйствующих субъектов, </w:t>
            </w:r>
            <w:proofErr w:type="spellStart"/>
            <w:r w:rsidRPr="001B19C5">
              <w:rPr>
                <w:rFonts w:ascii="Times New Roman" w:hAnsi="Times New Roman" w:cs="Times New Roman"/>
                <w:sz w:val="23"/>
                <w:szCs w:val="23"/>
              </w:rPr>
              <w:t>охотпользователей</w:t>
            </w:r>
            <w:proofErr w:type="spellEnd"/>
            <w:r w:rsidRPr="001B19C5">
              <w:rPr>
                <w:rFonts w:ascii="Times New Roman" w:hAnsi="Times New Roman" w:cs="Times New Roman"/>
                <w:sz w:val="23"/>
                <w:szCs w:val="23"/>
              </w:rPr>
              <w:t xml:space="preserve"> и индивидуальных предпринимателей, 2 производственных совещания управления ветеринарии Курской области с участием членов Общественного совета при управлении ветеринарии Курской области,  хозяйствующих субъектов, осуществляющих деятельность на территории Курской области.</w:t>
            </w:r>
            <w:proofErr w:type="gramEnd"/>
          </w:p>
        </w:tc>
      </w:tr>
      <w:tr w:rsidR="00DE2908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0950B3" w:rsidRDefault="00DE2908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 Совершенствование взаимодействия управления ветеринарии  Курской области и общества в сфере антикоррупционных мероприятий</w:t>
            </w:r>
          </w:p>
        </w:tc>
      </w:tr>
      <w:tr w:rsidR="00DE2908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0950B3" w:rsidRDefault="00DE2908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3.1. Повышение уровня правовой грамотности</w:t>
            </w:r>
          </w:p>
        </w:tc>
      </w:tr>
      <w:tr w:rsidR="00DE2908" w:rsidRPr="000950B3" w:rsidTr="00A111F3">
        <w:trPr>
          <w:trHeight w:val="33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0950B3" w:rsidRDefault="00DE2908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3.1.1.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0950B3" w:rsidRDefault="00DE2908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учебно-методических семинаров по вопросам обеспечения предупреждения коррупции в управлении ветеринарии Курской области, этики и служебного поведения государственных гражданских служащих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C7651C" w:rsidRDefault="00C7651C" w:rsidP="00294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51C">
              <w:rPr>
                <w:rFonts w:ascii="Times New Roman" w:hAnsi="Times New Roman" w:cs="Times New Roman"/>
                <w:sz w:val="23"/>
                <w:szCs w:val="23"/>
              </w:rPr>
              <w:t xml:space="preserve">В целях совершенствования мер по созданию условий для повышения уровня правосознания </w:t>
            </w:r>
            <w:proofErr w:type="gramStart"/>
            <w:r w:rsidRPr="00C7651C">
              <w:rPr>
                <w:rFonts w:ascii="Times New Roman" w:hAnsi="Times New Roman" w:cs="Times New Roman"/>
                <w:sz w:val="23"/>
                <w:szCs w:val="23"/>
              </w:rPr>
              <w:t>граждан стандартов  поведения, основанных на знаниях общих прав и обязанностей государственные гражданские служащие управления  ветеринарии Курской области  ознакомлены</w:t>
            </w:r>
            <w:proofErr w:type="gramEnd"/>
            <w:r w:rsidRPr="00C7651C">
              <w:rPr>
                <w:rFonts w:ascii="Times New Roman" w:hAnsi="Times New Roman" w:cs="Times New Roman"/>
                <w:sz w:val="23"/>
                <w:szCs w:val="23"/>
              </w:rPr>
              <w:t xml:space="preserve"> под роспись с федеральными, региональными  нормативными правовыми актами в сфере противодействия коррупции. Приказом управления от 16.03.2017 №20-п (в редакции приказа от 06.09.2018 №65-п)  утвержден  План </w:t>
            </w:r>
            <w:proofErr w:type="gramStart"/>
            <w:r w:rsidRPr="00C7651C">
              <w:rPr>
                <w:rFonts w:ascii="Times New Roman" w:hAnsi="Times New Roman" w:cs="Times New Roman"/>
                <w:sz w:val="23"/>
                <w:szCs w:val="23"/>
              </w:rPr>
              <w:t>противодействия  коррупции управления ветеринарии Курской области</w:t>
            </w:r>
            <w:proofErr w:type="gramEnd"/>
            <w:r w:rsidRPr="00C7651C">
              <w:rPr>
                <w:rFonts w:ascii="Times New Roman" w:hAnsi="Times New Roman" w:cs="Times New Roman"/>
                <w:sz w:val="23"/>
                <w:szCs w:val="23"/>
              </w:rPr>
              <w:t xml:space="preserve">  на 2017-2019 годы,  разделы  которого предусматривают меры по совершенствованию работы в целях предупреждения коррупции и </w:t>
            </w:r>
            <w:r w:rsidRPr="00C7651C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>формированию у государственных гражданских служащих Курской области, работников подведомственных организаций отрицательного отношения к коррупции.</w:t>
            </w:r>
            <w:r w:rsidRPr="00C7651C">
              <w:rPr>
                <w:rFonts w:ascii="Times New Roman" w:hAnsi="Times New Roman" w:cs="Times New Roman"/>
                <w:sz w:val="23"/>
                <w:szCs w:val="23"/>
              </w:rPr>
              <w:t xml:space="preserve"> В соответствии с планом-графиком учебных мероприятий программы по профессиональному развитию государственных гражданских служащих в управлении ветеринарии Курской области на 2017-2018 годы. В  марте 2018 года проведено занятие по теме «Исполнение государственными гражданскими служащими 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коррупции».</w:t>
            </w:r>
          </w:p>
        </w:tc>
      </w:tr>
      <w:tr w:rsidR="00DE2908" w:rsidRPr="000950B3" w:rsidTr="00BB7E81">
        <w:trPr>
          <w:trHeight w:val="20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0950B3" w:rsidRDefault="00DE2908" w:rsidP="00D27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3.1.2.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C7651C" w:rsidRDefault="00C7651C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51C">
              <w:rPr>
                <w:rFonts w:ascii="Times New Roman" w:hAnsi="Times New Roman" w:cs="Times New Roman"/>
                <w:sz w:val="23"/>
                <w:szCs w:val="23"/>
              </w:rPr>
              <w:t>Организация дополнительного профессионального образования государственных гражданских служащих Курской области по вопросам противодействия коррупции. Обеспечение ежегодного повышения квалификации государственных гражданских  служащих Курской области, в должностные обязанности которых входит участие в противодействии коррупции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C7651C" w:rsidRDefault="00C7651C" w:rsidP="00294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C7651C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В рамках реализации </w:t>
            </w:r>
            <w:r w:rsidRPr="00C7651C">
              <w:rPr>
                <w:rFonts w:ascii="Times New Roman" w:hAnsi="Times New Roman" w:cs="Times New Roman"/>
                <w:sz w:val="23"/>
                <w:szCs w:val="23"/>
              </w:rPr>
              <w:t xml:space="preserve">Плана развития государственной гражданской службы Курской области на 2014 - 2018 годы </w:t>
            </w:r>
            <w:r w:rsidRPr="00C7651C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-  в  октября 2018 года  2 государственных гражданских служащих Курской области, замещающих должности  государственной гражданской службы  в управлении проходили обучение в </w:t>
            </w:r>
            <w:r w:rsidRPr="00C7651C">
              <w:rPr>
                <w:rFonts w:ascii="Times New Roman" w:hAnsi="Times New Roman" w:cs="Times New Roman"/>
                <w:sz w:val="23"/>
                <w:szCs w:val="23"/>
              </w:rPr>
              <w:t xml:space="preserve">АОУ ВПО «Курская академия государственной и муниципальной службы» по теме «Основы противодействия коррупции на государственной гражданской службе РФ».  </w:t>
            </w:r>
            <w:proofErr w:type="gramEnd"/>
          </w:p>
        </w:tc>
      </w:tr>
      <w:tr w:rsidR="00DE2908" w:rsidRPr="00587710" w:rsidTr="00A111F3">
        <w:trPr>
          <w:trHeight w:val="22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587710" w:rsidRDefault="00DE2908" w:rsidP="00D27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87710">
              <w:rPr>
                <w:rFonts w:ascii="Times New Roman" w:hAnsi="Times New Roman" w:cs="Times New Roman"/>
                <w:sz w:val="23"/>
                <w:szCs w:val="23"/>
              </w:rPr>
              <w:t>3.1.3.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2908" w:rsidRPr="00587710" w:rsidRDefault="00DE2908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7710">
              <w:rPr>
                <w:rFonts w:ascii="Times New Roman" w:hAnsi="Times New Roman" w:cs="Times New Roman"/>
                <w:sz w:val="23"/>
                <w:szCs w:val="23"/>
              </w:rPr>
              <w:t>Разработка комплекса организационных,  разъяснительных и иных мер по соблюдению служащими и руководителями областных бюджетных учреждений ветеринарии запретов, ограничений и требований, установленных в целях противодействия коррупции с участием общественных объединений, уставной задачей которых является участие в противодействии коррупции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587710" w:rsidRDefault="00587710" w:rsidP="0035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7710">
              <w:rPr>
                <w:rFonts w:ascii="Times New Roman" w:hAnsi="Times New Roman" w:cs="Times New Roman"/>
                <w:sz w:val="23"/>
                <w:szCs w:val="23"/>
              </w:rPr>
              <w:t>В отчетном периоде в управлении ветеринарии Курской области  проводилась работа по ознакомлению государственных гражданских служащих с информационными материалами по противодействию коррупции, в том числе направляемыми комитетом Администрации Курской области по профилактике коррупционных и иных правонарушений. Руководители подведомственных учреждений ознакомлены с антикоррупционным законодательством, об их ответственности за такие нарушения. В соответствии с указанием управления ветеринарии Курской области в подведомственных учреждениях утверждены антикоррупционная политика, Положение о конфликте интересов, Кодекс этики и служебного поведения, Положение о подарках и знаках гостеприимства, которые доведены на общих собраниях трудового коллектива.</w:t>
            </w:r>
          </w:p>
        </w:tc>
      </w:tr>
      <w:tr w:rsidR="00330032" w:rsidRPr="00587710" w:rsidTr="00A111F3">
        <w:trPr>
          <w:trHeight w:val="22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587710" w:rsidRDefault="00587710" w:rsidP="00D27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87710">
              <w:rPr>
                <w:rFonts w:ascii="Times New Roman" w:hAnsi="Times New Roman" w:cs="Times New Roman"/>
                <w:sz w:val="23"/>
                <w:szCs w:val="23"/>
              </w:rPr>
              <w:t>3.1.4.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587710" w:rsidRDefault="00587710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7710">
              <w:rPr>
                <w:rFonts w:ascii="Times New Roman" w:hAnsi="Times New Roman" w:cs="Times New Roman"/>
                <w:sz w:val="23"/>
                <w:szCs w:val="23"/>
              </w:rPr>
              <w:t>Организация обучения государственных гражданских служащих Курской области, впервые поступивших на государственную службу Курской области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</w:t>
            </w:r>
            <w:r w:rsidR="001B1148">
              <w:rPr>
                <w:rFonts w:ascii="Times New Roman" w:hAnsi="Times New Roman" w:cs="Times New Roman"/>
                <w:sz w:val="23"/>
                <w:szCs w:val="23"/>
              </w:rPr>
              <w:t>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587710" w:rsidRDefault="00587710" w:rsidP="00587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587710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Отделом</w:t>
            </w:r>
            <w:r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 xml:space="preserve"> </w:t>
            </w:r>
            <w:r w:rsidRPr="00587710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 xml:space="preserve">административно-правовой работы, кадрового обеспечения и защиты информации проведен комплекс организационных, разъяснительных и иных мер по соблюдению государственными гражданскими служащими Курской области ограничений и запретов на государственной гражданской службе, а также по исполнению ими обязанностей, установленных в целях противодействия коррупции, в том числе для  </w:t>
            </w:r>
            <w:r w:rsidRPr="00587710">
              <w:rPr>
                <w:rFonts w:ascii="Times New Roman" w:hAnsi="Times New Roman" w:cs="Times New Roman"/>
                <w:sz w:val="23"/>
                <w:szCs w:val="23"/>
              </w:rPr>
              <w:t>государственных гражданских служащих Курской области, впервые поступивших на государственную службу Курской области</w:t>
            </w:r>
            <w:proofErr w:type="gramEnd"/>
          </w:p>
        </w:tc>
      </w:tr>
      <w:tr w:rsidR="00330032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3.2. Расширение возможностей взаимодействия органов исполнительной власти  и общества</w:t>
            </w:r>
          </w:p>
        </w:tc>
      </w:tr>
      <w:tr w:rsidR="00330032" w:rsidRPr="000950B3" w:rsidTr="00BB7E81">
        <w:trPr>
          <w:trHeight w:val="15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3.2.1.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Участие в ежегодных встречах руководящих работников Администрации  Курской области с населением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642D02" w:rsidRDefault="00642D02" w:rsidP="00E2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D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Личный прием граждан в управлении ветеринарии осуществляется в соответствии с  графиком </w:t>
            </w:r>
            <w:r w:rsidRPr="00642D02">
              <w:rPr>
                <w:rFonts w:ascii="Times New Roman" w:hAnsi="Times New Roman" w:cs="Times New Roman"/>
                <w:sz w:val="23"/>
                <w:szCs w:val="23"/>
              </w:rPr>
              <w:t xml:space="preserve">приема граждан  в управлении ветеринарии Курской области в 2018 году, утвержденным </w:t>
            </w:r>
            <w:r w:rsidRPr="00642D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642D02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управления ветеринарии Курской области от 25 декабря 2017г.  №128-п «Об утверждении графика приема граждан в управлении ветеринарии Курской области в 2018 году». Прием граждан осуществляется начальником управления ветеринарии Курской области, заместителями начальника и начальниками отделов управления в день обращения и по предварительной записи в порядке очереди.  </w:t>
            </w:r>
            <w:r w:rsidRPr="00642D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График  </w:t>
            </w:r>
            <w:r w:rsidRPr="00642D0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личного приема граждан доводится до сведения граждан путем размещения его в специально отведенных местах (стендах) в управлении ветеринарии, на официальных сайтах Администрации Курской области, управления ветеринарии Курской области. </w:t>
            </w:r>
            <w:r w:rsidRPr="00642D02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управления ветеринарии Курской области от 30 декабря 2016г.  №95-п определен порядок организации личного приема граждан в режимах видеосвязи, </w:t>
            </w:r>
            <w:proofErr w:type="spellStart"/>
            <w:r w:rsidRPr="00642D02">
              <w:rPr>
                <w:rFonts w:ascii="Times New Roman" w:hAnsi="Times New Roman" w:cs="Times New Roman"/>
                <w:sz w:val="23"/>
                <w:szCs w:val="23"/>
              </w:rPr>
              <w:t>аудиосвязи</w:t>
            </w:r>
            <w:proofErr w:type="spellEnd"/>
            <w:r w:rsidRPr="00642D02">
              <w:rPr>
                <w:rFonts w:ascii="Times New Roman" w:hAnsi="Times New Roman" w:cs="Times New Roman"/>
                <w:sz w:val="23"/>
                <w:szCs w:val="23"/>
              </w:rPr>
              <w:t xml:space="preserve"> и иных видов связи в управлении ветеринарии Курской области.</w:t>
            </w:r>
          </w:p>
        </w:tc>
      </w:tr>
      <w:tr w:rsidR="00330032" w:rsidRPr="000950B3" w:rsidTr="00A111F3">
        <w:trPr>
          <w:trHeight w:val="193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3.2.2.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Обеспечение работы "горячей линии" для обращений граждан о возможных коррупционных проявлениях со стороны государственных гражданских служащих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AE42C6" w:rsidRDefault="0050598E" w:rsidP="00F72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E42C6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В соответствии с </w:t>
            </w:r>
            <w:r w:rsidRPr="00AE42C6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Федеральным  законом  от  25  декабря  2008г. № 273-ФЗ «О противодействии коррупции» в управлении ветеринарии  организована «прямая линия» с гражданами по вопросам антикоррупционного просвещения, с целью создания дополнительного источника информации, посредством которого проводится работа по повышению уровня правосознания граждан, популяризации антикоррупционных стандартов поведения, определен телефон «прямой линии» 52-11-83. На стенде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 На официальном сайте Администрации Курской области размещены полные реквизиты управления ветеринарии Курской области с указанием,  в том числе и электронного адреса управления ветеринарии Курской области. Случаев обращений граждан о возможных </w:t>
            </w:r>
            <w:proofErr w:type="spellStart"/>
            <w:r w:rsidRPr="00AE42C6">
              <w:rPr>
                <w:rFonts w:ascii="Times New Roman" w:hAnsi="Times New Roman" w:cs="Times New Roman"/>
                <w:sz w:val="23"/>
                <w:szCs w:val="23"/>
              </w:rPr>
              <w:t>коррупциогенных</w:t>
            </w:r>
            <w:proofErr w:type="spellEnd"/>
            <w:r w:rsidRPr="00AE42C6">
              <w:rPr>
                <w:rFonts w:ascii="Times New Roman" w:hAnsi="Times New Roman" w:cs="Times New Roman"/>
                <w:sz w:val="23"/>
                <w:szCs w:val="23"/>
              </w:rPr>
              <w:t xml:space="preserve"> проявлениях со стороны специалистов управления не было.</w:t>
            </w:r>
          </w:p>
        </w:tc>
      </w:tr>
      <w:tr w:rsidR="00330032" w:rsidRPr="000950B3" w:rsidTr="00A111F3">
        <w:trPr>
          <w:trHeight w:val="6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3.2.3.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B060F8" w:rsidRDefault="00B060F8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060F8">
              <w:rPr>
                <w:rFonts w:ascii="Times New Roman" w:hAnsi="Times New Roman" w:cs="Times New Roman"/>
                <w:sz w:val="23"/>
                <w:szCs w:val="23"/>
              </w:rPr>
              <w:t>Привлечение представителей общественности, в том числе Общественной палаты Курской области, к участию в работе советов, комиссий, коллегий  управления ветеринарии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Приказами от  28 декабря 2012г. №568-п и от 12.12.2014г. №279а-п при управлении созданы Коллегия и общественный совет соответственно.</w:t>
            </w:r>
          </w:p>
        </w:tc>
      </w:tr>
      <w:tr w:rsidR="00330032" w:rsidRPr="000950B3" w:rsidTr="00A111F3">
        <w:trPr>
          <w:trHeight w:val="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3.2.4.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"круглых столов" иных публичных мероприятий с участием представителей общественных объединений, других институтов гражданского общества по вопросам профилактики коррупционных проявлений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AE4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0950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 План 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основных мероприятий Общественного совета при управлении ветеринарии Курской области ежегодно включается вопрос организации и систематизации работы по профилактике коррупционных и иных правонарушений на государственной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гражданской службе Курской области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(заседание Общественного совета при управлении ветеринарии Курской области было проведено 1</w:t>
            </w:r>
            <w:r w:rsidR="00AE42C6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июня 201</w:t>
            </w:r>
            <w:r w:rsidR="00AE42C6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8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года).</w:t>
            </w:r>
          </w:p>
        </w:tc>
      </w:tr>
      <w:tr w:rsidR="00330032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3.3 Обеспечение открытости органов исполнительной власти</w:t>
            </w:r>
          </w:p>
        </w:tc>
      </w:tr>
      <w:tr w:rsidR="00330032" w:rsidRPr="000950B3" w:rsidTr="00BB7E81">
        <w:trPr>
          <w:trHeight w:val="8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B94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в соответствии с законодательством в информационно-телекоммуникационной сети "Интернет" сведений о доходах, расходах, об имуществе и обязательствах имущественного характера государственных гражданских служащих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управления ветеринарии Курской области, руководителей областных бюджетных учреждений, подведомственных управлению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DF13C5" w:rsidRDefault="00DF13C5" w:rsidP="008134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F13C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целях обеспечения открытости и публичности деятельности управления ветеринарии Курской области в 2018 году, в установленные законодательством сроки в информационно-телекоммуникационной сети «Интернет» на официальном сайте Администрации Курской области  были размещены  сведения  о доходах, расходах, об имуществе и обязательствах имущественного характера государственных гражданских </w:t>
            </w:r>
            <w:r w:rsidRPr="00DF13C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служащих управления ветеринарии Курской области.</w:t>
            </w:r>
          </w:p>
        </w:tc>
      </w:tr>
      <w:tr w:rsidR="00330032" w:rsidRPr="000950B3" w:rsidTr="00A111F3">
        <w:trPr>
          <w:trHeight w:val="23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3.3.2.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86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информации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 проводимых антикоррупционных мероприятиях</w:t>
            </w:r>
            <w:r w:rsidR="004D40E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на официальном сайте управления ветеринарии  Курской области  с доведением до граждан информации о порядке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обращения в органы внутренних дел, прокуратуры по фактам совершения коррупционных правонарушений, контактных телефонах доверия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4D4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Для исключения </w:t>
            </w:r>
            <w:proofErr w:type="spell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коррупциогенных</w:t>
            </w:r>
            <w:proofErr w:type="spell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 факторов и в целях повышения информирования, активности и заинтересованности в деятельности органов исполнительной власти Курской области в официальных средствах массовой информации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управления.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На официальном сайте управления ветеринарии Курской области в разделе «Коррупция»  размещена информация о проводимых антикоррупционных мероприятиях  с доведением до граждан информации о порядке обращения в органы внутренних дел, прокуратуры по фактам совершения коррупционных правонарушений,  контактных телефонах доверия, определен телефон «прямой линии» 52-11-83, на официальном сайте Администрации Курской области размещены полные реквизиты управления ветеринарии Курской области с указанием,  в том числе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и электронного адреса управления, и указанного выше телефона.</w:t>
            </w:r>
          </w:p>
        </w:tc>
      </w:tr>
      <w:tr w:rsidR="00330032" w:rsidRPr="000950B3" w:rsidTr="00A111F3">
        <w:trPr>
          <w:trHeight w:val="15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3.3.3.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Участие в пресс-конференциях, «прямых эфирах» с участием руководителей  исполнительных органов государственной власти Курской области, представителей правоохранительных органов по соблюдению антикоррупционного законодательства и принимаемых превентивных мерах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4D40E1" w:rsidRDefault="004D40E1" w:rsidP="00A97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D40E1">
              <w:rPr>
                <w:rFonts w:ascii="Times New Roman" w:hAnsi="Times New Roman" w:cs="Times New Roman"/>
                <w:sz w:val="23"/>
                <w:szCs w:val="23"/>
              </w:rPr>
              <w:t>В целях информирования населения о деятельности государственной ветеринарной службы Курской области состоялся «Прямой эфир» о задачах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государственной </w:t>
            </w:r>
            <w:r w:rsidRPr="004D40E1">
              <w:rPr>
                <w:rFonts w:ascii="Times New Roman" w:hAnsi="Times New Roman" w:cs="Times New Roman"/>
                <w:sz w:val="23"/>
                <w:szCs w:val="23"/>
              </w:rPr>
              <w:t xml:space="preserve"> вет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еринарной </w:t>
            </w:r>
            <w:r w:rsidRPr="004D40E1">
              <w:rPr>
                <w:rFonts w:ascii="Times New Roman" w:hAnsi="Times New Roman" w:cs="Times New Roman"/>
                <w:sz w:val="23"/>
                <w:szCs w:val="23"/>
              </w:rPr>
              <w:t>службы на 2018 год, в том числе по безнадзорным животным, бешенству.</w:t>
            </w:r>
          </w:p>
        </w:tc>
      </w:tr>
      <w:tr w:rsidR="00330032" w:rsidRPr="000950B3" w:rsidTr="00A111F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3.3.4.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AB6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Обеспечение информационного сопровождения областной антикоррупционной программы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0266B2" w:rsidP="000266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20C22"/>
                <w:sz w:val="23"/>
                <w:szCs w:val="23"/>
              </w:rPr>
            </w:pPr>
            <w:r w:rsidRPr="000266B2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 управления  от 16.03.2017г.  №20-п (в редакции приказа от 06.09.2018 №65-п)  утвержден  План  </w:t>
            </w:r>
            <w:proofErr w:type="gramStart"/>
            <w:r w:rsidRPr="000266B2">
              <w:rPr>
                <w:rFonts w:ascii="Times New Roman" w:hAnsi="Times New Roman" w:cs="Times New Roman"/>
                <w:sz w:val="23"/>
                <w:szCs w:val="23"/>
              </w:rPr>
              <w:t>противодействия  коррупции управления ветеринарии Курской области</w:t>
            </w:r>
            <w:proofErr w:type="gramEnd"/>
            <w:r w:rsidRPr="000266B2">
              <w:rPr>
                <w:rFonts w:ascii="Times New Roman" w:hAnsi="Times New Roman" w:cs="Times New Roman"/>
                <w:sz w:val="23"/>
                <w:szCs w:val="23"/>
              </w:rPr>
              <w:t xml:space="preserve">  на 2017-2019 годы, разделы которого предусматривают меры по совершенствованию работы в целях предупреждения коррупции и </w:t>
            </w:r>
            <w:r w:rsidRPr="000266B2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>формированию у государственных гражданских служащих Курской области, работников подведомственных организаций отрицательного отношения к коррупции.</w:t>
            </w:r>
            <w:r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 </w:t>
            </w:r>
            <w:r w:rsidR="00330032" w:rsidRPr="000266B2">
              <w:rPr>
                <w:rFonts w:ascii="Times New Roman" w:hAnsi="Times New Roman" w:cs="Times New Roman"/>
                <w:sz w:val="23"/>
                <w:szCs w:val="23"/>
              </w:rPr>
              <w:t>Отделом административно-правовой работы, кадрового обеспечения и защиты информации  (Епифанова О.М.) представлена Информация о реализации</w:t>
            </w:r>
            <w:r w:rsidR="00330032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 плана  мероприятий по противодействию коррупции</w:t>
            </w:r>
            <w:r w:rsidR="0033003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30032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в управлении ветеринарии Курской области</w:t>
            </w:r>
            <w:r w:rsidR="00330032">
              <w:rPr>
                <w:rFonts w:ascii="Times New Roman" w:hAnsi="Times New Roman" w:cs="Times New Roman"/>
                <w:sz w:val="23"/>
                <w:szCs w:val="23"/>
              </w:rPr>
              <w:t xml:space="preserve"> за 2017 год   </w:t>
            </w:r>
            <w:r w:rsidR="00330032" w:rsidRPr="00876C85">
              <w:rPr>
                <w:rFonts w:ascii="Times New Roman" w:hAnsi="Times New Roman" w:cs="Times New Roman"/>
                <w:sz w:val="23"/>
                <w:szCs w:val="23"/>
              </w:rPr>
              <w:t>Заместителю  Губернатора Курской области Золотареву А.М.</w:t>
            </w:r>
            <w:r w:rsidR="0033003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330032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временно исполняющему обязанности </w:t>
            </w:r>
            <w:r w:rsidR="00330032" w:rsidRPr="00876C85">
              <w:rPr>
                <w:rFonts w:ascii="Times New Roman" w:hAnsi="Times New Roman" w:cs="Times New Roman"/>
                <w:sz w:val="23"/>
                <w:szCs w:val="23"/>
              </w:rPr>
              <w:t>начальник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330032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управления ветеринарии Курской области</w:t>
            </w:r>
            <w:r w:rsidR="0033003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032">
              <w:rPr>
                <w:rFonts w:ascii="Times New Roman" w:hAnsi="Times New Roman" w:cs="Times New Roman"/>
                <w:sz w:val="23"/>
                <w:szCs w:val="23"/>
              </w:rPr>
              <w:t>Турнаеву</w:t>
            </w:r>
            <w:proofErr w:type="spellEnd"/>
            <w:r w:rsidR="00330032">
              <w:rPr>
                <w:rFonts w:ascii="Times New Roman" w:hAnsi="Times New Roman" w:cs="Times New Roman"/>
                <w:sz w:val="23"/>
                <w:szCs w:val="23"/>
              </w:rPr>
              <w:t xml:space="preserve"> С.Н.  </w:t>
            </w:r>
          </w:p>
        </w:tc>
      </w:tr>
      <w:tr w:rsidR="00330032" w:rsidRPr="000950B3" w:rsidTr="00A111F3">
        <w:trPr>
          <w:trHeight w:val="33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3.3.5.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Информирование населения Курской области о порядке, способах и условиях получения государственных услуг,  о действующем законодательстве, регламентирующем порядок предоставления таких услуг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66B2" w:rsidRPr="00FD4729" w:rsidRDefault="000266B2" w:rsidP="00026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4729">
              <w:rPr>
                <w:rFonts w:ascii="Times New Roman" w:hAnsi="Times New Roman" w:cs="Times New Roman"/>
                <w:sz w:val="23"/>
                <w:szCs w:val="23"/>
              </w:rPr>
              <w:t>На официальном сайте Администрации Курской области в разделе «Административные регламенты» и на официальном сайте управления ветеринарии Курской области опубликованы два административных регламента управления:</w:t>
            </w:r>
          </w:p>
          <w:p w:rsidR="00330032" w:rsidRPr="000950B3" w:rsidRDefault="000266B2" w:rsidP="00FD47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4729">
              <w:rPr>
                <w:rFonts w:ascii="Times New Roman" w:hAnsi="Times New Roman" w:cs="Times New Roman"/>
                <w:sz w:val="23"/>
                <w:szCs w:val="23"/>
              </w:rPr>
              <w:t xml:space="preserve">-по предоставлению государственной услуги «Осуществление регистрации специалистов в области ветеринарии, занимающихся предпринимательской деятельностью», утвержден приказом  управления ветеринарии Курской области от 09.01.2019 №2-п; </w:t>
            </w:r>
            <w:proofErr w:type="gramStart"/>
            <w:r w:rsidRPr="00FD4729">
              <w:rPr>
                <w:rFonts w:ascii="Times New Roman" w:hAnsi="Times New Roman" w:cs="Times New Roman"/>
                <w:sz w:val="23"/>
                <w:szCs w:val="23"/>
              </w:rPr>
              <w:t>-п</w:t>
            </w:r>
            <w:proofErr w:type="gramEnd"/>
            <w:r w:rsidRPr="00FD4729">
              <w:rPr>
                <w:rFonts w:ascii="Times New Roman" w:hAnsi="Times New Roman" w:cs="Times New Roman"/>
                <w:sz w:val="23"/>
                <w:szCs w:val="23"/>
              </w:rPr>
              <w:t>о исполнению государственной функции «Осуществление регионального государственного ветеринарного надзора на территории Курской области», утвержден приказом управления ветеринарии Курской области от 09.01.2019 №1-п. На  стендах в управлении размещены административные регламенты, информация о порядке получения государственной услуги, информация по исполнению государственной функции, размещена информация о предоставлении государственных услуг в электронном виде через единый портал государственных услуг www.gosuslugi.ru..</w:t>
            </w:r>
          </w:p>
        </w:tc>
      </w:tr>
      <w:tr w:rsidR="00330032" w:rsidRPr="000950B3" w:rsidTr="00A111F3">
        <w:trPr>
          <w:trHeight w:val="6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3.3.6.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FD4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Размещение в соответствии с законодательством в информационно-телекоммуникационной</w:t>
            </w:r>
            <w:r w:rsidR="00FD472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сети "Интернет" сведений о доходах, об имуществе и обязательствах имущественного характера руководителей учреждений, подведомственных  управлению ветеринарии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FD4729" w:rsidRDefault="00FD4729" w:rsidP="00A54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4729">
              <w:rPr>
                <w:rFonts w:ascii="Times New Roman" w:hAnsi="Times New Roman" w:cs="Times New Roman"/>
                <w:sz w:val="23"/>
                <w:szCs w:val="23"/>
              </w:rPr>
              <w:t>В установленные законодательством сроки в информационно-телекоммуникационной сети «Интернет» были размещены сведения о доходах, расходах, об имуществе и обязательствах имущественного характера руководителей областных бюджетных учреждений, подведомственных управлению за 2017 год.</w:t>
            </w:r>
          </w:p>
        </w:tc>
      </w:tr>
      <w:tr w:rsidR="00FD4729" w:rsidRPr="000950B3" w:rsidTr="00A111F3">
        <w:trPr>
          <w:trHeight w:val="6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4729" w:rsidRPr="00FD4729" w:rsidRDefault="00FD4729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4729">
              <w:rPr>
                <w:rFonts w:ascii="Times New Roman" w:hAnsi="Times New Roman" w:cs="Times New Roman"/>
                <w:sz w:val="23"/>
                <w:szCs w:val="23"/>
              </w:rPr>
              <w:t>3.3.7.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4729" w:rsidRPr="00FD4729" w:rsidRDefault="00FD4729" w:rsidP="00FD4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4729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отчета о выполнении региональной антикоррупционной программы, плана </w:t>
            </w:r>
            <w:proofErr w:type="gramStart"/>
            <w:r w:rsidRPr="00FD4729">
              <w:rPr>
                <w:rFonts w:ascii="Times New Roman" w:hAnsi="Times New Roman" w:cs="Times New Roman"/>
                <w:sz w:val="23"/>
                <w:szCs w:val="23"/>
              </w:rPr>
              <w:t>противодействия коррупции управления ветеринарии Курской области</w:t>
            </w:r>
            <w:proofErr w:type="gramEnd"/>
            <w:r w:rsidRPr="00FD4729">
              <w:rPr>
                <w:rFonts w:ascii="Times New Roman" w:hAnsi="Times New Roman" w:cs="Times New Roman"/>
                <w:sz w:val="23"/>
                <w:szCs w:val="23"/>
              </w:rPr>
              <w:t xml:space="preserve"> в информационно-телекоммуникационной сети «Интернет» на официальном сайте Администрации Курской области в разделе «Противодействие коррупции», на официальном сайте управления ветеринарии Курской области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4729" w:rsidRPr="005D6144" w:rsidRDefault="00FD4729" w:rsidP="00A54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D6144">
              <w:rPr>
                <w:rFonts w:ascii="Times New Roman" w:hAnsi="Times New Roman" w:cs="Times New Roman"/>
                <w:sz w:val="23"/>
                <w:szCs w:val="23"/>
              </w:rPr>
              <w:t>На официальном сайте управления ветеринарии Курской области в разделе «Противодействие коррупции» размещен отчет о выполнении  Плана противодействия коррупции в управлении ветеринарии Курской области на 2017-2019г.г.</w:t>
            </w:r>
          </w:p>
        </w:tc>
      </w:tr>
      <w:tr w:rsidR="00FD4729" w:rsidRPr="000950B3" w:rsidTr="00A111F3">
        <w:trPr>
          <w:trHeight w:val="27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4729" w:rsidRPr="000950B3" w:rsidRDefault="007C47D9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3.3.8.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4729" w:rsidRPr="007C47D9" w:rsidRDefault="007C47D9" w:rsidP="00FD4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7C47D9">
              <w:rPr>
                <w:rFonts w:ascii="Times New Roman" w:hAnsi="Times New Roman" w:cs="Times New Roman"/>
                <w:sz w:val="23"/>
                <w:szCs w:val="23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</w:t>
            </w:r>
            <w:proofErr w:type="gramEnd"/>
            <w:r w:rsidRPr="007C47D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7C47D9">
              <w:rPr>
                <w:rFonts w:ascii="Times New Roman" w:hAnsi="Times New Roman" w:cs="Times New Roman"/>
                <w:sz w:val="23"/>
                <w:szCs w:val="23"/>
              </w:rPr>
              <w:t>имуществе</w:t>
            </w:r>
            <w:proofErr w:type="gramEnd"/>
            <w:r w:rsidRPr="007C47D9">
              <w:rPr>
                <w:rFonts w:ascii="Times New Roman" w:hAnsi="Times New Roman" w:cs="Times New Roman"/>
                <w:sz w:val="23"/>
                <w:szCs w:val="23"/>
              </w:rPr>
              <w:t xml:space="preserve"> и обязательствах имущественного характера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D4729" w:rsidRPr="00584E55" w:rsidRDefault="00584E55" w:rsidP="0058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84E55">
              <w:rPr>
                <w:rFonts w:ascii="Times New Roman" w:hAnsi="Times New Roman" w:cs="Times New Roman"/>
                <w:sz w:val="23"/>
                <w:szCs w:val="23"/>
              </w:rPr>
              <w:t>В настоящее время проводятся мероприятия по введению специального программного обеспечения «Справки БК» при заполнении  справок о доходах, расходах, об имуществе и обязательствах имущественного характера</w:t>
            </w:r>
          </w:p>
        </w:tc>
      </w:tr>
      <w:tr w:rsidR="00330032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032" w:rsidRPr="000950B3" w:rsidRDefault="00330032" w:rsidP="00AB6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3.4. Оценка деятельности органов исполнительной власти Курской области по реализации антикоррупционных мероприятий</w:t>
            </w:r>
          </w:p>
        </w:tc>
      </w:tr>
      <w:tr w:rsidR="001A6D4C" w:rsidRPr="000950B3" w:rsidTr="00A111F3">
        <w:trPr>
          <w:trHeight w:val="162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3.4.1.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C7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Мониторинг публикаций в средствах массовой информации о коррупционных правонарушениях, допущенных  государственными гражданскими служащими Курской области, в целях своевременной организации и проведения проверок с последующим решением вопроса об установлении ответственности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1A6D4C" w:rsidRDefault="001A6D4C" w:rsidP="001A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A6D4C">
              <w:rPr>
                <w:rFonts w:ascii="Times New Roman" w:hAnsi="Times New Roman" w:cs="Times New Roman"/>
                <w:sz w:val="23"/>
                <w:szCs w:val="23"/>
              </w:rPr>
              <w:t xml:space="preserve">Публикаций  в средствах массовой информации о коррупционных правонарушениях, допущенных </w:t>
            </w:r>
            <w:proofErr w:type="gramStart"/>
            <w:r w:rsidRPr="001A6D4C">
              <w:rPr>
                <w:rFonts w:ascii="Times New Roman" w:hAnsi="Times New Roman" w:cs="Times New Roman"/>
                <w:sz w:val="23"/>
                <w:szCs w:val="23"/>
              </w:rPr>
              <w:t>лицами,  замещающими в  управлении должности государственной гражданской службы  Курской области не было</w:t>
            </w:r>
            <w:proofErr w:type="gramEnd"/>
            <w:r w:rsidRPr="001A6D4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1A6D4C" w:rsidRPr="00EF4555" w:rsidTr="00A111F3">
        <w:trPr>
          <w:trHeight w:val="8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053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3.4.2.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поступающих обращений граждан о фактах коррупции со стороны   государственных гражданских служащих Курской области, руководителей учреждений, подведомственных управлению ветеринарии Курской области, для выявления сфер деятельности, наиболее подверженных коррупционным проявлениям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EF4555" w:rsidRDefault="00EF4555" w:rsidP="00955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4555">
              <w:rPr>
                <w:rFonts w:ascii="Times New Roman" w:hAnsi="Times New Roman" w:cs="Times New Roman"/>
                <w:sz w:val="23"/>
                <w:szCs w:val="23"/>
              </w:rPr>
              <w:t>Обращений граждан о фактах коррупции со стороны лиц, замещающих государственные должности Курской области, государственных гражданских служащих Курской области, руководителей учреждений, подведомственных управлению ветеринарии Курской области, для выявления сфер деятельности, наиболее подверженных коррупционным проявлениям в управление не поступало.</w:t>
            </w:r>
          </w:p>
        </w:tc>
      </w:tr>
      <w:tr w:rsidR="001A6D4C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04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4. Повышение качества предоставления государственной услуги  и исключение риска коррупции при их предоставлении</w:t>
            </w:r>
          </w:p>
        </w:tc>
      </w:tr>
      <w:tr w:rsidR="001A6D4C" w:rsidRPr="000950B3" w:rsidTr="00A111F3">
        <w:trPr>
          <w:trHeight w:val="6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F90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4.1.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754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Оказание гражданам бесплатной юридической помощи в виде правового консультирования, в том числе бесплатное юридическое консультирование заявителей по вопросам предоставления государственной услуги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802F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Гражданам оказывается бесплатная юридическая помощь в виде правового консультирования, в том числе бесплатное юридическое консультирование заявителей по вопросам предоставления государственных услуг в сфере ветеринарии. </w:t>
            </w:r>
          </w:p>
        </w:tc>
      </w:tr>
      <w:tr w:rsidR="001A6D4C" w:rsidRPr="000950B3" w:rsidTr="00A111F3">
        <w:trPr>
          <w:trHeight w:val="3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776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разработки и внедрения административных регламентов предоставления государственной услуги, исполнения государственной функции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76351" w:rsidRPr="00176351" w:rsidRDefault="00176351" w:rsidP="00176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176351">
              <w:rPr>
                <w:rFonts w:ascii="Times New Roman" w:hAnsi="Times New Roman" w:cs="Times New Roman"/>
                <w:sz w:val="23"/>
                <w:szCs w:val="23"/>
              </w:rPr>
              <w:t>В соответствии с постановлением Администрации Курской области от 01.12.2011г. № 651-па «О сводном перечне государственных услуг и функций по осуществлению государственного контроля и надзора» в управлении утверждены два административных регламента: по предоставлению государственной услуги «Осуществление регистрации специалистов в области ветеринарии, занимающихся предпринимательской деятельностью», утвержден приказом  управления ветеринарии Курской области от  09.01.2019  №2-п;</w:t>
            </w:r>
            <w:proofErr w:type="gramEnd"/>
          </w:p>
          <w:p w:rsidR="001A6D4C" w:rsidRPr="000950B3" w:rsidRDefault="00176351" w:rsidP="00CA5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-по исполнению государственной функции «Осуществление регионального государственного ветеринарного надзора на территории Курской области», </w:t>
            </w:r>
            <w:proofErr w:type="gramStart"/>
            <w:r w:rsidRPr="00176351">
              <w:rPr>
                <w:rFonts w:ascii="Times New Roman" w:hAnsi="Times New Roman" w:cs="Times New Roman"/>
                <w:sz w:val="23"/>
                <w:szCs w:val="23"/>
              </w:rPr>
              <w:t>утвержден</w:t>
            </w:r>
            <w:proofErr w:type="gramEnd"/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 приказом управления ветеринарии Курской области от 09.01.2019 №1-п.</w:t>
            </w:r>
            <w:r w:rsidRPr="0017635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АР размещены на официальном сайте Администрации Курской области и </w:t>
            </w:r>
            <w:r w:rsidR="00CA5D63">
              <w:rPr>
                <w:rFonts w:ascii="Times New Roman" w:hAnsi="Times New Roman" w:cs="Times New Roman"/>
                <w:sz w:val="23"/>
                <w:szCs w:val="23"/>
              </w:rPr>
              <w:t xml:space="preserve">официальном </w:t>
            </w:r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сайте управления ветеринарии </w:t>
            </w:r>
            <w:r w:rsidR="00CA5D63">
              <w:rPr>
                <w:rFonts w:ascii="Times New Roman" w:hAnsi="Times New Roman" w:cs="Times New Roman"/>
                <w:sz w:val="23"/>
                <w:szCs w:val="23"/>
              </w:rPr>
              <w:t>Курской области. На</w:t>
            </w:r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 стенд</w:t>
            </w:r>
            <w:r w:rsidR="00CA5D63">
              <w:rPr>
                <w:rFonts w:ascii="Times New Roman" w:hAnsi="Times New Roman" w:cs="Times New Roman"/>
                <w:sz w:val="23"/>
                <w:szCs w:val="23"/>
              </w:rPr>
              <w:t>е в</w:t>
            </w:r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</w:t>
            </w:r>
            <w:r w:rsidR="00CA5D6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 ветеринарии Курской области размещена соответствующая информация. В управлении </w:t>
            </w:r>
            <w:proofErr w:type="gramStart"/>
            <w:r w:rsidRPr="00176351">
              <w:rPr>
                <w:rFonts w:ascii="Times New Roman" w:hAnsi="Times New Roman" w:cs="Times New Roman"/>
                <w:sz w:val="23"/>
                <w:szCs w:val="23"/>
              </w:rPr>
              <w:t>определен</w:t>
            </w:r>
            <w:proofErr w:type="gramEnd"/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 ответственный за своевременное </w:t>
            </w:r>
            <w:r w:rsidRPr="00176351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>размещение в реестре государственных и муниципальных услуг (функций) Курской области, с последующим опубликованием на Едином портале государственных и муниципальных услуг (функций)</w:t>
            </w:r>
            <w:r w:rsidRPr="00176351">
              <w:rPr>
                <w:rFonts w:ascii="Times New Roman" w:hAnsi="Times New Roman" w:cs="Times New Roman"/>
                <w:sz w:val="23"/>
                <w:szCs w:val="23"/>
              </w:rPr>
              <w:t xml:space="preserve"> в соответствии с требованиями действующего законодательства Российской Федерации.</w:t>
            </w:r>
          </w:p>
        </w:tc>
      </w:tr>
      <w:tr w:rsidR="001A6D4C" w:rsidRPr="000950B3" w:rsidTr="00A111F3">
        <w:trPr>
          <w:trHeight w:val="100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776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4.3.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41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Размещение информации в местах приема граждан об ответственности за незаконное вознаграждение должностных лиц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0D0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целях профилактики коррупционных правонарушений на государственной гражданской службе в управлении ветеринарии Курской области на стенде размещены материалы по противодействию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коррупции, об ответственности за незаконное вознаграждение должностных лиц, а также 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</w:t>
            </w:r>
          </w:p>
        </w:tc>
      </w:tr>
      <w:tr w:rsidR="001A6D4C" w:rsidRPr="000950B3" w:rsidTr="00A111F3"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DC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5. Меры по устранению условий, способствующих совершению коррупционных правонарушений, с которыми граждане встречаются наиболее часто, 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снижение риска и уровня "бытовой" коррупции</w:t>
            </w:r>
          </w:p>
        </w:tc>
      </w:tr>
      <w:tr w:rsidR="001A6D4C" w:rsidRPr="000950B3" w:rsidTr="00A111F3">
        <w:trPr>
          <w:trHeight w:val="3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E47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разъяснительной работы в подведомственных учреждениях  по недопустимости нарушения антикоррупционного законодательства и об ответственности за такие нарушения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E4765D">
            <w:pPr>
              <w:pStyle w:val="10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proofErr w:type="gramStart"/>
            <w:r w:rsidRPr="000950B3">
              <w:rPr>
                <w:sz w:val="23"/>
                <w:szCs w:val="23"/>
              </w:rPr>
              <w:t xml:space="preserve">На официальном сайте управления ветеринарии Курской области в  информационно-телекоммуникационной сети Интернет размещены материалы по противодействию коррупции, утвержден План противодействия коррупции управления ветеринарии  Курской области  на 2017-2019 годы, разделы которого предусматривают меры по совершенствованию работы в целях предупреждения коррупции и </w:t>
            </w:r>
            <w:r w:rsidRPr="000950B3">
              <w:rPr>
                <w:color w:val="020C22"/>
                <w:sz w:val="23"/>
                <w:szCs w:val="23"/>
              </w:rPr>
              <w:t>формированию у государственных гражданских служащих Курской области, работников подведомственных организаций отрицательного отношения к коррупции.</w:t>
            </w:r>
            <w:proofErr w:type="gramEnd"/>
            <w:r w:rsidRPr="000950B3">
              <w:rPr>
                <w:color w:val="020C22"/>
                <w:sz w:val="23"/>
                <w:szCs w:val="23"/>
              </w:rPr>
              <w:t xml:space="preserve"> </w:t>
            </w:r>
            <w:r w:rsidRPr="000950B3">
              <w:rPr>
                <w:sz w:val="23"/>
                <w:szCs w:val="23"/>
              </w:rPr>
              <w:t xml:space="preserve">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Положение о конфликте интересов, Кодекс этики и служебного поведения, Положение о подарках и знаках </w:t>
            </w:r>
            <w:r w:rsidRPr="000950B3">
              <w:rPr>
                <w:sz w:val="23"/>
                <w:szCs w:val="23"/>
              </w:rPr>
              <w:lastRenderedPageBreak/>
              <w:t>гостеприимства.</w:t>
            </w:r>
          </w:p>
        </w:tc>
      </w:tr>
      <w:tr w:rsidR="001A6D4C" w:rsidRPr="000950B3" w:rsidTr="00A111F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5.2.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936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Информирование общественности о выявленных фактах "бытовой" коррупции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E47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Фактов «бытовой коррупции»  в управлении не зафиксировано.</w:t>
            </w:r>
          </w:p>
        </w:tc>
      </w:tr>
      <w:tr w:rsidR="001A6D4C" w:rsidRPr="000950B3" w:rsidTr="00A111F3">
        <w:trPr>
          <w:trHeight w:val="11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B5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Оформление и поддержание в актуальном состоянии специальных информационных стендов и иных форм представления информации антикоррупционного содержания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744AC" w:rsidRDefault="000744AC" w:rsidP="00862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744AC">
              <w:rPr>
                <w:rFonts w:ascii="Times New Roman" w:hAnsi="Times New Roman" w:cs="Times New Roman"/>
                <w:sz w:val="23"/>
                <w:szCs w:val="23"/>
              </w:rPr>
              <w:t>В целях профилактики коррупционных правонарушений на государственной гражданской службе в управлении ветеринарии Курской области имеется стенд, на котором  размещены материалы по противодействию коррупции, об ответственности за незаконное вознаграждение должностных лицо, в управлении  имеется  специальный ящик для обращения граждан на наличие сведений о фактах  коррупции. Обращений через специально установленный ящик не поступало.</w:t>
            </w:r>
          </w:p>
        </w:tc>
      </w:tr>
      <w:tr w:rsidR="001A6D4C" w:rsidRPr="000950B3" w:rsidTr="00A111F3">
        <w:trPr>
          <w:trHeight w:val="3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5.4.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DB3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Ведение мониторинга обращений граждан о проявлениях «бытовой» коррупции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744AC" w:rsidRDefault="001A6D4C" w:rsidP="00E11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744AC">
              <w:rPr>
                <w:rFonts w:ascii="Times New Roman" w:hAnsi="Times New Roman" w:cs="Times New Roman"/>
                <w:sz w:val="23"/>
                <w:szCs w:val="23"/>
              </w:rPr>
              <w:t>Фактов «бытовой коррупции»  в управлении не зафиксировано.</w:t>
            </w:r>
          </w:p>
        </w:tc>
      </w:tr>
      <w:tr w:rsidR="001A6D4C" w:rsidRPr="000950B3" w:rsidTr="00A111F3">
        <w:trPr>
          <w:trHeight w:val="9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5.5.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2B5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работы в учреждениях, подведомственных управлению ветеринарии  Курской области, по ознакомлению вновь принятых работников с нормами антикоррупционного законодательства</w:t>
            </w:r>
          </w:p>
        </w:tc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A6D4C" w:rsidRPr="000950B3" w:rsidRDefault="001A6D4C" w:rsidP="00035A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целях профилактики коррупционных правонарушений в подведомственных учреждениях  организована работа по ознакомлению вновь принятых работников с нормами антикоррупционного законодательства: с нормативными правовыми актами Российской Федерации, Курской области в сфере противодействия коррупции и коррупционных правонарушений. 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2017г. проведено семинарское занятие, на котором рассмотрены вопросы противодействия коррупции, методические рекомендации о порядке уведомления представителя нанимателя (работодателя) о фактах склонения госслужащего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каждому участнику вручена памятка, в занятии  приняли участие   руководители и главные бухгалтера областных бюджетных учреждений,  подведомственных управлению ветеринарии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Курской области – 74 человека, контрактный управляющий, замещающий должность, не являющуюся должностью государственной гражданской службы.</w:t>
            </w:r>
          </w:p>
        </w:tc>
      </w:tr>
    </w:tbl>
    <w:p w:rsidR="00C65B21" w:rsidRPr="00202A98" w:rsidRDefault="00C65B21" w:rsidP="001753ED">
      <w:pPr>
        <w:widowControl w:val="0"/>
        <w:tabs>
          <w:tab w:val="left" w:pos="12758"/>
          <w:tab w:val="left" w:pos="13750"/>
          <w:tab w:val="left" w:pos="144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5B21" w:rsidRPr="00202A98" w:rsidRDefault="00C65B21" w:rsidP="001753ED">
      <w:pPr>
        <w:widowControl w:val="0"/>
        <w:tabs>
          <w:tab w:val="left" w:pos="12758"/>
          <w:tab w:val="left" w:pos="13750"/>
          <w:tab w:val="left" w:pos="144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C65B21" w:rsidRPr="00202A98" w:rsidSect="00FD4729">
      <w:headerReference w:type="default" r:id="rId9"/>
      <w:pgSz w:w="16838" w:h="11906" w:orient="landscape"/>
      <w:pgMar w:top="709" w:right="1134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58" w:rsidRDefault="00BB2258" w:rsidP="00425D95">
      <w:pPr>
        <w:spacing w:after="0" w:line="240" w:lineRule="auto"/>
      </w:pPr>
      <w:r>
        <w:separator/>
      </w:r>
    </w:p>
  </w:endnote>
  <w:endnote w:type="continuationSeparator" w:id="0">
    <w:p w:rsidR="00BB2258" w:rsidRDefault="00BB2258" w:rsidP="0042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58" w:rsidRDefault="00BB2258" w:rsidP="00425D95">
      <w:pPr>
        <w:spacing w:after="0" w:line="240" w:lineRule="auto"/>
      </w:pPr>
      <w:r>
        <w:separator/>
      </w:r>
    </w:p>
  </w:footnote>
  <w:footnote w:type="continuationSeparator" w:id="0">
    <w:p w:rsidR="00BB2258" w:rsidRDefault="00BB2258" w:rsidP="0042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453467"/>
      <w:docPartObj>
        <w:docPartGallery w:val="Page Numbers (Top of Page)"/>
        <w:docPartUnique/>
      </w:docPartObj>
    </w:sdtPr>
    <w:sdtEndPr/>
    <w:sdtContent>
      <w:p w:rsidR="00F730C7" w:rsidRDefault="00F730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B16">
          <w:rPr>
            <w:noProof/>
          </w:rPr>
          <w:t>16</w:t>
        </w:r>
        <w:r>
          <w:fldChar w:fldCharType="end"/>
        </w:r>
      </w:p>
    </w:sdtContent>
  </w:sdt>
  <w:p w:rsidR="00F730C7" w:rsidRDefault="00F730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2B"/>
    <w:rsid w:val="0000517C"/>
    <w:rsid w:val="0000727B"/>
    <w:rsid w:val="00011F5A"/>
    <w:rsid w:val="000121E7"/>
    <w:rsid w:val="000131D7"/>
    <w:rsid w:val="0001524A"/>
    <w:rsid w:val="000230A8"/>
    <w:rsid w:val="00025D17"/>
    <w:rsid w:val="000266B2"/>
    <w:rsid w:val="00026A3E"/>
    <w:rsid w:val="00035AB3"/>
    <w:rsid w:val="000360F5"/>
    <w:rsid w:val="00040012"/>
    <w:rsid w:val="00040439"/>
    <w:rsid w:val="00040A2A"/>
    <w:rsid w:val="00042918"/>
    <w:rsid w:val="000536EF"/>
    <w:rsid w:val="000541D5"/>
    <w:rsid w:val="00055889"/>
    <w:rsid w:val="00062065"/>
    <w:rsid w:val="00064972"/>
    <w:rsid w:val="000650D2"/>
    <w:rsid w:val="000652AD"/>
    <w:rsid w:val="00065F5F"/>
    <w:rsid w:val="000664A5"/>
    <w:rsid w:val="00066A17"/>
    <w:rsid w:val="0007233C"/>
    <w:rsid w:val="000744AC"/>
    <w:rsid w:val="00076686"/>
    <w:rsid w:val="000778F4"/>
    <w:rsid w:val="000810FE"/>
    <w:rsid w:val="00087D88"/>
    <w:rsid w:val="00092821"/>
    <w:rsid w:val="00092F03"/>
    <w:rsid w:val="000949C2"/>
    <w:rsid w:val="000950B3"/>
    <w:rsid w:val="00097B54"/>
    <w:rsid w:val="000A07A6"/>
    <w:rsid w:val="000A167B"/>
    <w:rsid w:val="000A2339"/>
    <w:rsid w:val="000A3383"/>
    <w:rsid w:val="000A56E4"/>
    <w:rsid w:val="000A745E"/>
    <w:rsid w:val="000B1823"/>
    <w:rsid w:val="000B359D"/>
    <w:rsid w:val="000B5823"/>
    <w:rsid w:val="000C0D4A"/>
    <w:rsid w:val="000C47CA"/>
    <w:rsid w:val="000D0F3A"/>
    <w:rsid w:val="000D1834"/>
    <w:rsid w:val="000D1BC8"/>
    <w:rsid w:val="000D35EF"/>
    <w:rsid w:val="000D79D6"/>
    <w:rsid w:val="000E34E3"/>
    <w:rsid w:val="000E6905"/>
    <w:rsid w:val="000F0EA2"/>
    <w:rsid w:val="000F29A6"/>
    <w:rsid w:val="000F58CA"/>
    <w:rsid w:val="00105F3D"/>
    <w:rsid w:val="001107AD"/>
    <w:rsid w:val="0011201E"/>
    <w:rsid w:val="0011646F"/>
    <w:rsid w:val="00116AF4"/>
    <w:rsid w:val="00121965"/>
    <w:rsid w:val="001261CE"/>
    <w:rsid w:val="00130200"/>
    <w:rsid w:val="001334F3"/>
    <w:rsid w:val="001357C0"/>
    <w:rsid w:val="001409C2"/>
    <w:rsid w:val="00143AEC"/>
    <w:rsid w:val="00147944"/>
    <w:rsid w:val="00147B60"/>
    <w:rsid w:val="00150C58"/>
    <w:rsid w:val="00155DDB"/>
    <w:rsid w:val="00163807"/>
    <w:rsid w:val="0016469C"/>
    <w:rsid w:val="001664E5"/>
    <w:rsid w:val="00172C87"/>
    <w:rsid w:val="00172CA0"/>
    <w:rsid w:val="00173E73"/>
    <w:rsid w:val="00174551"/>
    <w:rsid w:val="00174B17"/>
    <w:rsid w:val="001753ED"/>
    <w:rsid w:val="0017577E"/>
    <w:rsid w:val="00175C4A"/>
    <w:rsid w:val="00176351"/>
    <w:rsid w:val="001812EE"/>
    <w:rsid w:val="0018216D"/>
    <w:rsid w:val="001828A0"/>
    <w:rsid w:val="0018307B"/>
    <w:rsid w:val="0018635C"/>
    <w:rsid w:val="001865AF"/>
    <w:rsid w:val="0018783F"/>
    <w:rsid w:val="00190518"/>
    <w:rsid w:val="00190522"/>
    <w:rsid w:val="00190B1B"/>
    <w:rsid w:val="00192D24"/>
    <w:rsid w:val="00196E6D"/>
    <w:rsid w:val="001A1F12"/>
    <w:rsid w:val="001A5CF4"/>
    <w:rsid w:val="001A6D4C"/>
    <w:rsid w:val="001B1148"/>
    <w:rsid w:val="001B19C5"/>
    <w:rsid w:val="001B1B29"/>
    <w:rsid w:val="001B2791"/>
    <w:rsid w:val="001B40DE"/>
    <w:rsid w:val="001B52C3"/>
    <w:rsid w:val="001B72D4"/>
    <w:rsid w:val="001B7703"/>
    <w:rsid w:val="001C2B58"/>
    <w:rsid w:val="001C6546"/>
    <w:rsid w:val="001D32D7"/>
    <w:rsid w:val="001D5516"/>
    <w:rsid w:val="001D64CD"/>
    <w:rsid w:val="001D662B"/>
    <w:rsid w:val="001D678A"/>
    <w:rsid w:val="001D68F0"/>
    <w:rsid w:val="001E34DA"/>
    <w:rsid w:val="001E4F95"/>
    <w:rsid w:val="001E763E"/>
    <w:rsid w:val="001F7B9C"/>
    <w:rsid w:val="00200C32"/>
    <w:rsid w:val="00201882"/>
    <w:rsid w:val="00202A98"/>
    <w:rsid w:val="00205CA8"/>
    <w:rsid w:val="00207C97"/>
    <w:rsid w:val="00213E8F"/>
    <w:rsid w:val="0021513D"/>
    <w:rsid w:val="00221357"/>
    <w:rsid w:val="00222D18"/>
    <w:rsid w:val="00225B8D"/>
    <w:rsid w:val="00230238"/>
    <w:rsid w:val="002333A4"/>
    <w:rsid w:val="00234BF5"/>
    <w:rsid w:val="00241B99"/>
    <w:rsid w:val="0024307F"/>
    <w:rsid w:val="00244734"/>
    <w:rsid w:val="00244A4B"/>
    <w:rsid w:val="002452FA"/>
    <w:rsid w:val="00247DDF"/>
    <w:rsid w:val="00253C26"/>
    <w:rsid w:val="00261B41"/>
    <w:rsid w:val="002626EF"/>
    <w:rsid w:val="002636FC"/>
    <w:rsid w:val="00264072"/>
    <w:rsid w:val="00266CE4"/>
    <w:rsid w:val="00270265"/>
    <w:rsid w:val="00272293"/>
    <w:rsid w:val="00272A7A"/>
    <w:rsid w:val="002730AC"/>
    <w:rsid w:val="00274B2A"/>
    <w:rsid w:val="00275DD3"/>
    <w:rsid w:val="00280FBD"/>
    <w:rsid w:val="002831A6"/>
    <w:rsid w:val="0028781A"/>
    <w:rsid w:val="00287942"/>
    <w:rsid w:val="00294368"/>
    <w:rsid w:val="00294B38"/>
    <w:rsid w:val="002959D7"/>
    <w:rsid w:val="002A0869"/>
    <w:rsid w:val="002A1800"/>
    <w:rsid w:val="002A2A19"/>
    <w:rsid w:val="002A3258"/>
    <w:rsid w:val="002A490B"/>
    <w:rsid w:val="002A4AD1"/>
    <w:rsid w:val="002A5EF2"/>
    <w:rsid w:val="002A7432"/>
    <w:rsid w:val="002A7B4F"/>
    <w:rsid w:val="002B116A"/>
    <w:rsid w:val="002B5BD3"/>
    <w:rsid w:val="002B61FE"/>
    <w:rsid w:val="002C0A9C"/>
    <w:rsid w:val="002C1582"/>
    <w:rsid w:val="002C6071"/>
    <w:rsid w:val="002C67C9"/>
    <w:rsid w:val="002C7066"/>
    <w:rsid w:val="002C72E5"/>
    <w:rsid w:val="002C7529"/>
    <w:rsid w:val="002D0853"/>
    <w:rsid w:val="002D0EAE"/>
    <w:rsid w:val="002D3F35"/>
    <w:rsid w:val="002E242A"/>
    <w:rsid w:val="002E24B8"/>
    <w:rsid w:val="002E251E"/>
    <w:rsid w:val="002E2810"/>
    <w:rsid w:val="002E2FB1"/>
    <w:rsid w:val="002E504D"/>
    <w:rsid w:val="002E5FD0"/>
    <w:rsid w:val="002F1A57"/>
    <w:rsid w:val="002F47B4"/>
    <w:rsid w:val="0030028A"/>
    <w:rsid w:val="00304A36"/>
    <w:rsid w:val="00304B5A"/>
    <w:rsid w:val="00313FCF"/>
    <w:rsid w:val="00315840"/>
    <w:rsid w:val="003243DF"/>
    <w:rsid w:val="0032450F"/>
    <w:rsid w:val="00325AF0"/>
    <w:rsid w:val="0032721A"/>
    <w:rsid w:val="00330032"/>
    <w:rsid w:val="0033136B"/>
    <w:rsid w:val="00333A16"/>
    <w:rsid w:val="00337C04"/>
    <w:rsid w:val="00350D9E"/>
    <w:rsid w:val="003511AA"/>
    <w:rsid w:val="003520C4"/>
    <w:rsid w:val="00355A24"/>
    <w:rsid w:val="00356DF5"/>
    <w:rsid w:val="00366166"/>
    <w:rsid w:val="0037126B"/>
    <w:rsid w:val="00372925"/>
    <w:rsid w:val="00374EFE"/>
    <w:rsid w:val="003755EB"/>
    <w:rsid w:val="00376558"/>
    <w:rsid w:val="00381029"/>
    <w:rsid w:val="00381C73"/>
    <w:rsid w:val="003823E0"/>
    <w:rsid w:val="00382798"/>
    <w:rsid w:val="00391E2D"/>
    <w:rsid w:val="00392A99"/>
    <w:rsid w:val="003936AD"/>
    <w:rsid w:val="00396EE6"/>
    <w:rsid w:val="00397B2C"/>
    <w:rsid w:val="003A1936"/>
    <w:rsid w:val="003A33B3"/>
    <w:rsid w:val="003A3A6C"/>
    <w:rsid w:val="003A3D5D"/>
    <w:rsid w:val="003A43CB"/>
    <w:rsid w:val="003B2091"/>
    <w:rsid w:val="003B39C0"/>
    <w:rsid w:val="003B793D"/>
    <w:rsid w:val="003B7CD0"/>
    <w:rsid w:val="003C10C3"/>
    <w:rsid w:val="003C1DDB"/>
    <w:rsid w:val="003C48CF"/>
    <w:rsid w:val="003C6DD8"/>
    <w:rsid w:val="003E3AC1"/>
    <w:rsid w:val="003E7113"/>
    <w:rsid w:val="003E754D"/>
    <w:rsid w:val="003F2DE9"/>
    <w:rsid w:val="003F350C"/>
    <w:rsid w:val="003F5FC5"/>
    <w:rsid w:val="003F7852"/>
    <w:rsid w:val="0040153D"/>
    <w:rsid w:val="00402EFC"/>
    <w:rsid w:val="00407401"/>
    <w:rsid w:val="00415799"/>
    <w:rsid w:val="0042188C"/>
    <w:rsid w:val="00423DA7"/>
    <w:rsid w:val="00425D95"/>
    <w:rsid w:val="00433404"/>
    <w:rsid w:val="00435948"/>
    <w:rsid w:val="00436B51"/>
    <w:rsid w:val="004378BE"/>
    <w:rsid w:val="004379CE"/>
    <w:rsid w:val="00440C17"/>
    <w:rsid w:val="00444077"/>
    <w:rsid w:val="004452E8"/>
    <w:rsid w:val="00450246"/>
    <w:rsid w:val="00452789"/>
    <w:rsid w:val="00454018"/>
    <w:rsid w:val="00455299"/>
    <w:rsid w:val="00462CC2"/>
    <w:rsid w:val="00465880"/>
    <w:rsid w:val="00465EEC"/>
    <w:rsid w:val="00466E68"/>
    <w:rsid w:val="00476BA9"/>
    <w:rsid w:val="00483228"/>
    <w:rsid w:val="00492AAD"/>
    <w:rsid w:val="00493612"/>
    <w:rsid w:val="00493DF4"/>
    <w:rsid w:val="00494566"/>
    <w:rsid w:val="00497268"/>
    <w:rsid w:val="004973E6"/>
    <w:rsid w:val="004A3109"/>
    <w:rsid w:val="004A3D78"/>
    <w:rsid w:val="004A4D41"/>
    <w:rsid w:val="004A538F"/>
    <w:rsid w:val="004B31E1"/>
    <w:rsid w:val="004C03BF"/>
    <w:rsid w:val="004C1DA1"/>
    <w:rsid w:val="004C2CAA"/>
    <w:rsid w:val="004C5400"/>
    <w:rsid w:val="004C6AB6"/>
    <w:rsid w:val="004D0AE1"/>
    <w:rsid w:val="004D40E1"/>
    <w:rsid w:val="004D5167"/>
    <w:rsid w:val="004D7C46"/>
    <w:rsid w:val="004E1978"/>
    <w:rsid w:val="004E2F01"/>
    <w:rsid w:val="004E48E1"/>
    <w:rsid w:val="004E672A"/>
    <w:rsid w:val="004F4805"/>
    <w:rsid w:val="004F56DC"/>
    <w:rsid w:val="004F6C80"/>
    <w:rsid w:val="005022BE"/>
    <w:rsid w:val="005048BD"/>
    <w:rsid w:val="00505685"/>
    <w:rsid w:val="0050598E"/>
    <w:rsid w:val="0051020B"/>
    <w:rsid w:val="00513C2F"/>
    <w:rsid w:val="00513E2A"/>
    <w:rsid w:val="005150B0"/>
    <w:rsid w:val="00516243"/>
    <w:rsid w:val="0052104C"/>
    <w:rsid w:val="005214F3"/>
    <w:rsid w:val="00521FB0"/>
    <w:rsid w:val="00521FF6"/>
    <w:rsid w:val="005247C0"/>
    <w:rsid w:val="005268BE"/>
    <w:rsid w:val="005269B2"/>
    <w:rsid w:val="00527577"/>
    <w:rsid w:val="0053514D"/>
    <w:rsid w:val="005354B9"/>
    <w:rsid w:val="005458F3"/>
    <w:rsid w:val="00547996"/>
    <w:rsid w:val="00547FA0"/>
    <w:rsid w:val="0055201A"/>
    <w:rsid w:val="00553FD3"/>
    <w:rsid w:val="00555855"/>
    <w:rsid w:val="00555E08"/>
    <w:rsid w:val="00561FF2"/>
    <w:rsid w:val="00562317"/>
    <w:rsid w:val="00574F67"/>
    <w:rsid w:val="00580C33"/>
    <w:rsid w:val="0058233D"/>
    <w:rsid w:val="00582A2C"/>
    <w:rsid w:val="00582F74"/>
    <w:rsid w:val="00584B4D"/>
    <w:rsid w:val="00584E55"/>
    <w:rsid w:val="00587710"/>
    <w:rsid w:val="00587B27"/>
    <w:rsid w:val="00590D5E"/>
    <w:rsid w:val="0059181C"/>
    <w:rsid w:val="00591C5E"/>
    <w:rsid w:val="00592302"/>
    <w:rsid w:val="00593CD2"/>
    <w:rsid w:val="00594023"/>
    <w:rsid w:val="005956BF"/>
    <w:rsid w:val="00596A1D"/>
    <w:rsid w:val="005A1794"/>
    <w:rsid w:val="005A284F"/>
    <w:rsid w:val="005B08E1"/>
    <w:rsid w:val="005C0068"/>
    <w:rsid w:val="005C009B"/>
    <w:rsid w:val="005C08E1"/>
    <w:rsid w:val="005C10B9"/>
    <w:rsid w:val="005C3D10"/>
    <w:rsid w:val="005D0DA2"/>
    <w:rsid w:val="005D0DBB"/>
    <w:rsid w:val="005D3309"/>
    <w:rsid w:val="005D57CC"/>
    <w:rsid w:val="005D6144"/>
    <w:rsid w:val="005D685D"/>
    <w:rsid w:val="005E0C03"/>
    <w:rsid w:val="005E2139"/>
    <w:rsid w:val="005E256C"/>
    <w:rsid w:val="005E34E4"/>
    <w:rsid w:val="005E3522"/>
    <w:rsid w:val="005F0022"/>
    <w:rsid w:val="005F33D2"/>
    <w:rsid w:val="005F4789"/>
    <w:rsid w:val="005F56F7"/>
    <w:rsid w:val="00600993"/>
    <w:rsid w:val="00600C5C"/>
    <w:rsid w:val="0060157F"/>
    <w:rsid w:val="00603187"/>
    <w:rsid w:val="006039BA"/>
    <w:rsid w:val="00607581"/>
    <w:rsid w:val="00607627"/>
    <w:rsid w:val="0061116D"/>
    <w:rsid w:val="00613F98"/>
    <w:rsid w:val="00615FA4"/>
    <w:rsid w:val="00616923"/>
    <w:rsid w:val="00617644"/>
    <w:rsid w:val="006177A5"/>
    <w:rsid w:val="00623211"/>
    <w:rsid w:val="00623BD2"/>
    <w:rsid w:val="00631598"/>
    <w:rsid w:val="006331EC"/>
    <w:rsid w:val="00633C73"/>
    <w:rsid w:val="006348A3"/>
    <w:rsid w:val="00635809"/>
    <w:rsid w:val="00635860"/>
    <w:rsid w:val="0064155B"/>
    <w:rsid w:val="00642D02"/>
    <w:rsid w:val="006454E5"/>
    <w:rsid w:val="0064681F"/>
    <w:rsid w:val="0066130F"/>
    <w:rsid w:val="00662FE8"/>
    <w:rsid w:val="00665756"/>
    <w:rsid w:val="00667240"/>
    <w:rsid w:val="00670D44"/>
    <w:rsid w:val="00671498"/>
    <w:rsid w:val="0067329B"/>
    <w:rsid w:val="0067387A"/>
    <w:rsid w:val="006765C4"/>
    <w:rsid w:val="00680624"/>
    <w:rsid w:val="00683391"/>
    <w:rsid w:val="006867CF"/>
    <w:rsid w:val="00686F84"/>
    <w:rsid w:val="00692EE5"/>
    <w:rsid w:val="00696E52"/>
    <w:rsid w:val="00696FD1"/>
    <w:rsid w:val="006A12D2"/>
    <w:rsid w:val="006B70CC"/>
    <w:rsid w:val="006C0E8E"/>
    <w:rsid w:val="006C10DD"/>
    <w:rsid w:val="006C3084"/>
    <w:rsid w:val="006C3898"/>
    <w:rsid w:val="006D0846"/>
    <w:rsid w:val="006D2DFC"/>
    <w:rsid w:val="006D5D87"/>
    <w:rsid w:val="006D62D1"/>
    <w:rsid w:val="006D74F5"/>
    <w:rsid w:val="006E0766"/>
    <w:rsid w:val="006E592A"/>
    <w:rsid w:val="006E6762"/>
    <w:rsid w:val="006E74AF"/>
    <w:rsid w:val="006F2130"/>
    <w:rsid w:val="006F29EC"/>
    <w:rsid w:val="006F64DC"/>
    <w:rsid w:val="007061A5"/>
    <w:rsid w:val="00707657"/>
    <w:rsid w:val="00710FF0"/>
    <w:rsid w:val="0071168A"/>
    <w:rsid w:val="00713B98"/>
    <w:rsid w:val="007206F8"/>
    <w:rsid w:val="00720775"/>
    <w:rsid w:val="00723B34"/>
    <w:rsid w:val="007312B5"/>
    <w:rsid w:val="00731989"/>
    <w:rsid w:val="00753D35"/>
    <w:rsid w:val="00754CE4"/>
    <w:rsid w:val="0075633C"/>
    <w:rsid w:val="00760862"/>
    <w:rsid w:val="00764C5B"/>
    <w:rsid w:val="00765F1D"/>
    <w:rsid w:val="0076651E"/>
    <w:rsid w:val="0077372B"/>
    <w:rsid w:val="00775650"/>
    <w:rsid w:val="00776F36"/>
    <w:rsid w:val="007811A9"/>
    <w:rsid w:val="00782E86"/>
    <w:rsid w:val="007834A9"/>
    <w:rsid w:val="007908C6"/>
    <w:rsid w:val="0079453C"/>
    <w:rsid w:val="007A32EE"/>
    <w:rsid w:val="007B2E01"/>
    <w:rsid w:val="007B6307"/>
    <w:rsid w:val="007B6946"/>
    <w:rsid w:val="007B6949"/>
    <w:rsid w:val="007B778C"/>
    <w:rsid w:val="007B7A0A"/>
    <w:rsid w:val="007C3E8D"/>
    <w:rsid w:val="007C47D9"/>
    <w:rsid w:val="007C5D00"/>
    <w:rsid w:val="007C7ADF"/>
    <w:rsid w:val="007D56E3"/>
    <w:rsid w:val="007E2E54"/>
    <w:rsid w:val="007E3D70"/>
    <w:rsid w:val="007E4C13"/>
    <w:rsid w:val="007E4FB6"/>
    <w:rsid w:val="007E58D8"/>
    <w:rsid w:val="007F2E93"/>
    <w:rsid w:val="007F3C43"/>
    <w:rsid w:val="007F661B"/>
    <w:rsid w:val="00802F29"/>
    <w:rsid w:val="00805824"/>
    <w:rsid w:val="00807765"/>
    <w:rsid w:val="00807E14"/>
    <w:rsid w:val="00812F50"/>
    <w:rsid w:val="00813427"/>
    <w:rsid w:val="00813E21"/>
    <w:rsid w:val="008148EB"/>
    <w:rsid w:val="00814A9E"/>
    <w:rsid w:val="008160DF"/>
    <w:rsid w:val="0082042E"/>
    <w:rsid w:val="00826E19"/>
    <w:rsid w:val="00827262"/>
    <w:rsid w:val="008273E4"/>
    <w:rsid w:val="008301CE"/>
    <w:rsid w:val="00830EAA"/>
    <w:rsid w:val="00834398"/>
    <w:rsid w:val="0083441F"/>
    <w:rsid w:val="00834E14"/>
    <w:rsid w:val="00835D7C"/>
    <w:rsid w:val="00841505"/>
    <w:rsid w:val="00842E54"/>
    <w:rsid w:val="00844BD8"/>
    <w:rsid w:val="0084798A"/>
    <w:rsid w:val="00850996"/>
    <w:rsid w:val="00851E95"/>
    <w:rsid w:val="00852F09"/>
    <w:rsid w:val="008568AA"/>
    <w:rsid w:val="00856EE2"/>
    <w:rsid w:val="00860004"/>
    <w:rsid w:val="00862FCA"/>
    <w:rsid w:val="0086680D"/>
    <w:rsid w:val="00870334"/>
    <w:rsid w:val="0087073B"/>
    <w:rsid w:val="00870E48"/>
    <w:rsid w:val="00872E84"/>
    <w:rsid w:val="00876C85"/>
    <w:rsid w:val="00876F33"/>
    <w:rsid w:val="00880EE4"/>
    <w:rsid w:val="00882C75"/>
    <w:rsid w:val="008858EB"/>
    <w:rsid w:val="008866F5"/>
    <w:rsid w:val="008869E1"/>
    <w:rsid w:val="00887674"/>
    <w:rsid w:val="00890028"/>
    <w:rsid w:val="008934DB"/>
    <w:rsid w:val="0089589C"/>
    <w:rsid w:val="00896673"/>
    <w:rsid w:val="008A210B"/>
    <w:rsid w:val="008A72C4"/>
    <w:rsid w:val="008B045F"/>
    <w:rsid w:val="008B73EB"/>
    <w:rsid w:val="008C150B"/>
    <w:rsid w:val="008C1A43"/>
    <w:rsid w:val="008C29CA"/>
    <w:rsid w:val="008C4C5F"/>
    <w:rsid w:val="008C70A7"/>
    <w:rsid w:val="008D040A"/>
    <w:rsid w:val="008D1E5F"/>
    <w:rsid w:val="008D3174"/>
    <w:rsid w:val="008D55D4"/>
    <w:rsid w:val="008D7949"/>
    <w:rsid w:val="008E2201"/>
    <w:rsid w:val="008E6175"/>
    <w:rsid w:val="008F38DD"/>
    <w:rsid w:val="009007EC"/>
    <w:rsid w:val="00905130"/>
    <w:rsid w:val="00905BDC"/>
    <w:rsid w:val="00906F0F"/>
    <w:rsid w:val="00916DE5"/>
    <w:rsid w:val="00917BD7"/>
    <w:rsid w:val="009237FD"/>
    <w:rsid w:val="00924557"/>
    <w:rsid w:val="009258C5"/>
    <w:rsid w:val="009263F7"/>
    <w:rsid w:val="0092652F"/>
    <w:rsid w:val="009337C7"/>
    <w:rsid w:val="009365C6"/>
    <w:rsid w:val="009365F4"/>
    <w:rsid w:val="00936FE1"/>
    <w:rsid w:val="00937AC9"/>
    <w:rsid w:val="00937AD2"/>
    <w:rsid w:val="009404DF"/>
    <w:rsid w:val="00940727"/>
    <w:rsid w:val="009438BC"/>
    <w:rsid w:val="00946271"/>
    <w:rsid w:val="009474C2"/>
    <w:rsid w:val="009552C5"/>
    <w:rsid w:val="00955F42"/>
    <w:rsid w:val="009564CF"/>
    <w:rsid w:val="00960C91"/>
    <w:rsid w:val="00960D80"/>
    <w:rsid w:val="00964786"/>
    <w:rsid w:val="00964AEC"/>
    <w:rsid w:val="00970D6B"/>
    <w:rsid w:val="0097305D"/>
    <w:rsid w:val="00977719"/>
    <w:rsid w:val="00981C5B"/>
    <w:rsid w:val="0098399F"/>
    <w:rsid w:val="00985F2A"/>
    <w:rsid w:val="0098648D"/>
    <w:rsid w:val="009869F3"/>
    <w:rsid w:val="00986BAF"/>
    <w:rsid w:val="009879F8"/>
    <w:rsid w:val="00990DE9"/>
    <w:rsid w:val="00990E32"/>
    <w:rsid w:val="00992BB1"/>
    <w:rsid w:val="00993FA2"/>
    <w:rsid w:val="0099431F"/>
    <w:rsid w:val="009A15DE"/>
    <w:rsid w:val="009A55C9"/>
    <w:rsid w:val="009B3D13"/>
    <w:rsid w:val="009B7825"/>
    <w:rsid w:val="009C0608"/>
    <w:rsid w:val="009C3BEA"/>
    <w:rsid w:val="009C78F3"/>
    <w:rsid w:val="009D509B"/>
    <w:rsid w:val="009D5BFB"/>
    <w:rsid w:val="009E16D5"/>
    <w:rsid w:val="009E2C88"/>
    <w:rsid w:val="009E70BC"/>
    <w:rsid w:val="009E7A02"/>
    <w:rsid w:val="00A005CC"/>
    <w:rsid w:val="00A040FA"/>
    <w:rsid w:val="00A111F3"/>
    <w:rsid w:val="00A11E11"/>
    <w:rsid w:val="00A1332A"/>
    <w:rsid w:val="00A14435"/>
    <w:rsid w:val="00A20568"/>
    <w:rsid w:val="00A215AC"/>
    <w:rsid w:val="00A226B2"/>
    <w:rsid w:val="00A22DBC"/>
    <w:rsid w:val="00A2351E"/>
    <w:rsid w:val="00A23F1E"/>
    <w:rsid w:val="00A23F20"/>
    <w:rsid w:val="00A25FEE"/>
    <w:rsid w:val="00A26292"/>
    <w:rsid w:val="00A26417"/>
    <w:rsid w:val="00A2787F"/>
    <w:rsid w:val="00A32500"/>
    <w:rsid w:val="00A41C4D"/>
    <w:rsid w:val="00A506DA"/>
    <w:rsid w:val="00A52077"/>
    <w:rsid w:val="00A546EC"/>
    <w:rsid w:val="00A54800"/>
    <w:rsid w:val="00A56587"/>
    <w:rsid w:val="00A56973"/>
    <w:rsid w:val="00A67BF5"/>
    <w:rsid w:val="00A67F7B"/>
    <w:rsid w:val="00A7055D"/>
    <w:rsid w:val="00A71DEA"/>
    <w:rsid w:val="00A733F6"/>
    <w:rsid w:val="00A77141"/>
    <w:rsid w:val="00A8158E"/>
    <w:rsid w:val="00A817B3"/>
    <w:rsid w:val="00A82AD9"/>
    <w:rsid w:val="00A94428"/>
    <w:rsid w:val="00A94C25"/>
    <w:rsid w:val="00A96209"/>
    <w:rsid w:val="00A96AB6"/>
    <w:rsid w:val="00A97EA9"/>
    <w:rsid w:val="00AA17BA"/>
    <w:rsid w:val="00AA1903"/>
    <w:rsid w:val="00AA204B"/>
    <w:rsid w:val="00AA46C9"/>
    <w:rsid w:val="00AA5844"/>
    <w:rsid w:val="00AA58BA"/>
    <w:rsid w:val="00AA5E70"/>
    <w:rsid w:val="00AA615E"/>
    <w:rsid w:val="00AB0414"/>
    <w:rsid w:val="00AB488B"/>
    <w:rsid w:val="00AB65ED"/>
    <w:rsid w:val="00AB6890"/>
    <w:rsid w:val="00AC6687"/>
    <w:rsid w:val="00AC6B03"/>
    <w:rsid w:val="00AC7F9D"/>
    <w:rsid w:val="00AD00F2"/>
    <w:rsid w:val="00AD228C"/>
    <w:rsid w:val="00AD62FD"/>
    <w:rsid w:val="00AE0DB2"/>
    <w:rsid w:val="00AE42C6"/>
    <w:rsid w:val="00AE4653"/>
    <w:rsid w:val="00AE5B27"/>
    <w:rsid w:val="00AE7F8B"/>
    <w:rsid w:val="00AF19D1"/>
    <w:rsid w:val="00AF20E5"/>
    <w:rsid w:val="00AF30D3"/>
    <w:rsid w:val="00B00BE3"/>
    <w:rsid w:val="00B02815"/>
    <w:rsid w:val="00B04164"/>
    <w:rsid w:val="00B0590E"/>
    <w:rsid w:val="00B060F8"/>
    <w:rsid w:val="00B1388C"/>
    <w:rsid w:val="00B16B2E"/>
    <w:rsid w:val="00B2196C"/>
    <w:rsid w:val="00B23881"/>
    <w:rsid w:val="00B27DEB"/>
    <w:rsid w:val="00B27E44"/>
    <w:rsid w:val="00B31354"/>
    <w:rsid w:val="00B35601"/>
    <w:rsid w:val="00B40012"/>
    <w:rsid w:val="00B42891"/>
    <w:rsid w:val="00B47842"/>
    <w:rsid w:val="00B51975"/>
    <w:rsid w:val="00B527D1"/>
    <w:rsid w:val="00B537DD"/>
    <w:rsid w:val="00B57E74"/>
    <w:rsid w:val="00B61396"/>
    <w:rsid w:val="00B62385"/>
    <w:rsid w:val="00B6788A"/>
    <w:rsid w:val="00B705A0"/>
    <w:rsid w:val="00B73942"/>
    <w:rsid w:val="00B77289"/>
    <w:rsid w:val="00B778F3"/>
    <w:rsid w:val="00B80E8E"/>
    <w:rsid w:val="00B90D20"/>
    <w:rsid w:val="00B94C92"/>
    <w:rsid w:val="00B960A0"/>
    <w:rsid w:val="00BA5ECA"/>
    <w:rsid w:val="00BA7450"/>
    <w:rsid w:val="00BA75F1"/>
    <w:rsid w:val="00BA7AEA"/>
    <w:rsid w:val="00BA7BB9"/>
    <w:rsid w:val="00BB2258"/>
    <w:rsid w:val="00BB396E"/>
    <w:rsid w:val="00BB3A3D"/>
    <w:rsid w:val="00BB5BBE"/>
    <w:rsid w:val="00BB770F"/>
    <w:rsid w:val="00BB7E81"/>
    <w:rsid w:val="00BB7EF2"/>
    <w:rsid w:val="00BC3074"/>
    <w:rsid w:val="00BD03FC"/>
    <w:rsid w:val="00BD1292"/>
    <w:rsid w:val="00BD373D"/>
    <w:rsid w:val="00BD6E17"/>
    <w:rsid w:val="00BE6BF1"/>
    <w:rsid w:val="00BE74D0"/>
    <w:rsid w:val="00BF11E6"/>
    <w:rsid w:val="00BF617E"/>
    <w:rsid w:val="00BF62A9"/>
    <w:rsid w:val="00C05185"/>
    <w:rsid w:val="00C05B19"/>
    <w:rsid w:val="00C05EDA"/>
    <w:rsid w:val="00C06814"/>
    <w:rsid w:val="00C0763C"/>
    <w:rsid w:val="00C11D4A"/>
    <w:rsid w:val="00C130C5"/>
    <w:rsid w:val="00C17475"/>
    <w:rsid w:val="00C21E27"/>
    <w:rsid w:val="00C27CE7"/>
    <w:rsid w:val="00C34488"/>
    <w:rsid w:val="00C351BC"/>
    <w:rsid w:val="00C373F5"/>
    <w:rsid w:val="00C375DE"/>
    <w:rsid w:val="00C437DE"/>
    <w:rsid w:val="00C505DF"/>
    <w:rsid w:val="00C51713"/>
    <w:rsid w:val="00C54C21"/>
    <w:rsid w:val="00C54E97"/>
    <w:rsid w:val="00C55006"/>
    <w:rsid w:val="00C55C29"/>
    <w:rsid w:val="00C56C0A"/>
    <w:rsid w:val="00C56DD2"/>
    <w:rsid w:val="00C61C16"/>
    <w:rsid w:val="00C62B31"/>
    <w:rsid w:val="00C6411A"/>
    <w:rsid w:val="00C65B21"/>
    <w:rsid w:val="00C70B16"/>
    <w:rsid w:val="00C71A59"/>
    <w:rsid w:val="00C72CD5"/>
    <w:rsid w:val="00C72FAE"/>
    <w:rsid w:val="00C74355"/>
    <w:rsid w:val="00C7651C"/>
    <w:rsid w:val="00C77C0D"/>
    <w:rsid w:val="00C805D2"/>
    <w:rsid w:val="00C80C88"/>
    <w:rsid w:val="00C85B1B"/>
    <w:rsid w:val="00C9018F"/>
    <w:rsid w:val="00C90EC5"/>
    <w:rsid w:val="00C94D7E"/>
    <w:rsid w:val="00C95F6F"/>
    <w:rsid w:val="00C97A10"/>
    <w:rsid w:val="00C97DA3"/>
    <w:rsid w:val="00CA5C1C"/>
    <w:rsid w:val="00CA5D63"/>
    <w:rsid w:val="00CA7CAF"/>
    <w:rsid w:val="00CA7DCE"/>
    <w:rsid w:val="00CB2EC5"/>
    <w:rsid w:val="00CB6D50"/>
    <w:rsid w:val="00CC11C2"/>
    <w:rsid w:val="00CC132C"/>
    <w:rsid w:val="00CC2B95"/>
    <w:rsid w:val="00CC36FC"/>
    <w:rsid w:val="00CC4798"/>
    <w:rsid w:val="00CC722E"/>
    <w:rsid w:val="00CD5D0E"/>
    <w:rsid w:val="00CD78E9"/>
    <w:rsid w:val="00CE13CB"/>
    <w:rsid w:val="00CE1C97"/>
    <w:rsid w:val="00CE38D9"/>
    <w:rsid w:val="00CE5C67"/>
    <w:rsid w:val="00CE7166"/>
    <w:rsid w:val="00CF010D"/>
    <w:rsid w:val="00CF3788"/>
    <w:rsid w:val="00CF38D4"/>
    <w:rsid w:val="00CF7695"/>
    <w:rsid w:val="00D063D8"/>
    <w:rsid w:val="00D06971"/>
    <w:rsid w:val="00D07B8D"/>
    <w:rsid w:val="00D1608F"/>
    <w:rsid w:val="00D2545C"/>
    <w:rsid w:val="00D26AA3"/>
    <w:rsid w:val="00D27399"/>
    <w:rsid w:val="00D323ED"/>
    <w:rsid w:val="00D35456"/>
    <w:rsid w:val="00D35DC9"/>
    <w:rsid w:val="00D36021"/>
    <w:rsid w:val="00D3666E"/>
    <w:rsid w:val="00D37635"/>
    <w:rsid w:val="00D4553B"/>
    <w:rsid w:val="00D52CB2"/>
    <w:rsid w:val="00D61AD6"/>
    <w:rsid w:val="00D675EC"/>
    <w:rsid w:val="00D67BD4"/>
    <w:rsid w:val="00D77D00"/>
    <w:rsid w:val="00D80CCA"/>
    <w:rsid w:val="00D84958"/>
    <w:rsid w:val="00D86847"/>
    <w:rsid w:val="00D8790D"/>
    <w:rsid w:val="00D941CF"/>
    <w:rsid w:val="00D9679C"/>
    <w:rsid w:val="00DA0449"/>
    <w:rsid w:val="00DA51FB"/>
    <w:rsid w:val="00DB10E8"/>
    <w:rsid w:val="00DB346F"/>
    <w:rsid w:val="00DC3112"/>
    <w:rsid w:val="00DC472B"/>
    <w:rsid w:val="00DD1611"/>
    <w:rsid w:val="00DD2AE9"/>
    <w:rsid w:val="00DD38C4"/>
    <w:rsid w:val="00DE0AE7"/>
    <w:rsid w:val="00DE1263"/>
    <w:rsid w:val="00DE2908"/>
    <w:rsid w:val="00DE36F0"/>
    <w:rsid w:val="00DF049D"/>
    <w:rsid w:val="00DF07D9"/>
    <w:rsid w:val="00DF1124"/>
    <w:rsid w:val="00DF13C5"/>
    <w:rsid w:val="00DF1FB8"/>
    <w:rsid w:val="00DF1FD8"/>
    <w:rsid w:val="00DF7156"/>
    <w:rsid w:val="00DF73B2"/>
    <w:rsid w:val="00E003FD"/>
    <w:rsid w:val="00E01480"/>
    <w:rsid w:val="00E06022"/>
    <w:rsid w:val="00E0699F"/>
    <w:rsid w:val="00E078B9"/>
    <w:rsid w:val="00E119CA"/>
    <w:rsid w:val="00E12B03"/>
    <w:rsid w:val="00E151F3"/>
    <w:rsid w:val="00E15E10"/>
    <w:rsid w:val="00E21040"/>
    <w:rsid w:val="00E210E1"/>
    <w:rsid w:val="00E237F1"/>
    <w:rsid w:val="00E30C20"/>
    <w:rsid w:val="00E34E64"/>
    <w:rsid w:val="00E34FB3"/>
    <w:rsid w:val="00E35AC3"/>
    <w:rsid w:val="00E35D12"/>
    <w:rsid w:val="00E35FC6"/>
    <w:rsid w:val="00E362FD"/>
    <w:rsid w:val="00E42AAF"/>
    <w:rsid w:val="00E44FB8"/>
    <w:rsid w:val="00E44FBE"/>
    <w:rsid w:val="00E45B88"/>
    <w:rsid w:val="00E464F9"/>
    <w:rsid w:val="00E46F77"/>
    <w:rsid w:val="00E4765D"/>
    <w:rsid w:val="00E50D4C"/>
    <w:rsid w:val="00E52267"/>
    <w:rsid w:val="00E522E1"/>
    <w:rsid w:val="00E53290"/>
    <w:rsid w:val="00E5345C"/>
    <w:rsid w:val="00E5486A"/>
    <w:rsid w:val="00E57C8B"/>
    <w:rsid w:val="00E60CF3"/>
    <w:rsid w:val="00E635FF"/>
    <w:rsid w:val="00E6368A"/>
    <w:rsid w:val="00E63CAD"/>
    <w:rsid w:val="00E6495A"/>
    <w:rsid w:val="00E64C0D"/>
    <w:rsid w:val="00E64E7A"/>
    <w:rsid w:val="00E6636D"/>
    <w:rsid w:val="00E674B7"/>
    <w:rsid w:val="00E7590C"/>
    <w:rsid w:val="00E764F1"/>
    <w:rsid w:val="00E8039D"/>
    <w:rsid w:val="00E808F0"/>
    <w:rsid w:val="00E80995"/>
    <w:rsid w:val="00E850ED"/>
    <w:rsid w:val="00E91E6C"/>
    <w:rsid w:val="00E9430E"/>
    <w:rsid w:val="00E9709A"/>
    <w:rsid w:val="00E97C77"/>
    <w:rsid w:val="00EA4F15"/>
    <w:rsid w:val="00EA5C36"/>
    <w:rsid w:val="00EB0D66"/>
    <w:rsid w:val="00EB1FB4"/>
    <w:rsid w:val="00EB4848"/>
    <w:rsid w:val="00EB667D"/>
    <w:rsid w:val="00EC2980"/>
    <w:rsid w:val="00EC2B57"/>
    <w:rsid w:val="00EC7714"/>
    <w:rsid w:val="00ED1A12"/>
    <w:rsid w:val="00ED76F4"/>
    <w:rsid w:val="00EE26F4"/>
    <w:rsid w:val="00EE6C66"/>
    <w:rsid w:val="00EE75BC"/>
    <w:rsid w:val="00EF0B2C"/>
    <w:rsid w:val="00EF2AE2"/>
    <w:rsid w:val="00EF4555"/>
    <w:rsid w:val="00F117D6"/>
    <w:rsid w:val="00F13D2E"/>
    <w:rsid w:val="00F14285"/>
    <w:rsid w:val="00F1507B"/>
    <w:rsid w:val="00F24B6D"/>
    <w:rsid w:val="00F24B90"/>
    <w:rsid w:val="00F31531"/>
    <w:rsid w:val="00F36C30"/>
    <w:rsid w:val="00F42851"/>
    <w:rsid w:val="00F42886"/>
    <w:rsid w:val="00F47065"/>
    <w:rsid w:val="00F53B87"/>
    <w:rsid w:val="00F54B50"/>
    <w:rsid w:val="00F54F77"/>
    <w:rsid w:val="00F61B7A"/>
    <w:rsid w:val="00F6437E"/>
    <w:rsid w:val="00F6443A"/>
    <w:rsid w:val="00F64796"/>
    <w:rsid w:val="00F672AB"/>
    <w:rsid w:val="00F72447"/>
    <w:rsid w:val="00F730C7"/>
    <w:rsid w:val="00F776B5"/>
    <w:rsid w:val="00F80CCE"/>
    <w:rsid w:val="00F80DBB"/>
    <w:rsid w:val="00F8441D"/>
    <w:rsid w:val="00F870BE"/>
    <w:rsid w:val="00F90E65"/>
    <w:rsid w:val="00F97A71"/>
    <w:rsid w:val="00F97B4F"/>
    <w:rsid w:val="00FA7F25"/>
    <w:rsid w:val="00FB2AC1"/>
    <w:rsid w:val="00FB32A6"/>
    <w:rsid w:val="00FB3FB9"/>
    <w:rsid w:val="00FB4365"/>
    <w:rsid w:val="00FC2A14"/>
    <w:rsid w:val="00FC47A7"/>
    <w:rsid w:val="00FC5BF6"/>
    <w:rsid w:val="00FC682A"/>
    <w:rsid w:val="00FC6A33"/>
    <w:rsid w:val="00FD0462"/>
    <w:rsid w:val="00FD39BE"/>
    <w:rsid w:val="00FD4729"/>
    <w:rsid w:val="00FD5D08"/>
    <w:rsid w:val="00FE6042"/>
    <w:rsid w:val="00FE7E41"/>
    <w:rsid w:val="00FF1EFD"/>
    <w:rsid w:val="00F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27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26A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21FB0"/>
    <w:rPr>
      <w:b/>
      <w:bCs/>
    </w:rPr>
  </w:style>
  <w:style w:type="paragraph" w:styleId="a4">
    <w:name w:val="header"/>
    <w:basedOn w:val="a"/>
    <w:link w:val="a5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D95"/>
  </w:style>
  <w:style w:type="paragraph" w:styleId="a6">
    <w:name w:val="footer"/>
    <w:basedOn w:val="a"/>
    <w:link w:val="a7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5D95"/>
  </w:style>
  <w:style w:type="paragraph" w:styleId="a8">
    <w:name w:val="Balloon Text"/>
    <w:basedOn w:val="a"/>
    <w:link w:val="a9"/>
    <w:uiPriority w:val="99"/>
    <w:semiHidden/>
    <w:unhideWhenUsed/>
    <w:rsid w:val="00893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4D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D1B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0">
    <w:name w:val="10"/>
    <w:basedOn w:val="a"/>
    <w:rsid w:val="0009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950B3"/>
    <w:rPr>
      <w:color w:val="0000FF" w:themeColor="hyperlink"/>
      <w:u w:val="single"/>
    </w:rPr>
  </w:style>
  <w:style w:type="character" w:customStyle="1" w:styleId="center">
    <w:name w:val="center"/>
    <w:basedOn w:val="a0"/>
    <w:rsid w:val="008077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27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26A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21FB0"/>
    <w:rPr>
      <w:b/>
      <w:bCs/>
    </w:rPr>
  </w:style>
  <w:style w:type="paragraph" w:styleId="a4">
    <w:name w:val="header"/>
    <w:basedOn w:val="a"/>
    <w:link w:val="a5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D95"/>
  </w:style>
  <w:style w:type="paragraph" w:styleId="a6">
    <w:name w:val="footer"/>
    <w:basedOn w:val="a"/>
    <w:link w:val="a7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5D95"/>
  </w:style>
  <w:style w:type="paragraph" w:styleId="a8">
    <w:name w:val="Balloon Text"/>
    <w:basedOn w:val="a"/>
    <w:link w:val="a9"/>
    <w:uiPriority w:val="99"/>
    <w:semiHidden/>
    <w:unhideWhenUsed/>
    <w:rsid w:val="00893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4D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D1B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0">
    <w:name w:val="10"/>
    <w:basedOn w:val="a"/>
    <w:rsid w:val="0009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950B3"/>
    <w:rPr>
      <w:color w:val="0000FF" w:themeColor="hyperlink"/>
      <w:u w:val="single"/>
    </w:rPr>
  </w:style>
  <w:style w:type="character" w:customStyle="1" w:styleId="center">
    <w:name w:val="center"/>
    <w:basedOn w:val="a0"/>
    <w:rsid w:val="00807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03585C72B7128752415E99B7B610E7F7AC03CAC38CDCFA23633610E22867057DBE255AFBEE4650oDu0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D3661-F13F-4A1B-A4D0-F56459BB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6766</Words>
  <Characters>38569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Klimova</dc:creator>
  <cp:lastModifiedBy>Klimova</cp:lastModifiedBy>
  <cp:revision>4</cp:revision>
  <cp:lastPrinted>2019-01-15T08:56:00Z</cp:lastPrinted>
  <dcterms:created xsi:type="dcterms:W3CDTF">2019-01-15T06:54:00Z</dcterms:created>
  <dcterms:modified xsi:type="dcterms:W3CDTF">2019-01-15T08:57:00Z</dcterms:modified>
</cp:coreProperties>
</file>